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60" w:after="80"/>
        <w:jc w:val="right"/>
        <w:rPr>
          <w:b/>
          <w:bCs/>
        </w:rPr>
      </w:pPr>
      <w:bookmarkStart w:id="0" w:name="_Toc194668086"/>
      <w:bookmarkStart w:id="1" w:name="_Toc194253529"/>
      <w:r>
        <w:rPr>
          <w:b/>
          <w:bCs/>
        </w:rPr>
        <w:t>ALLEGATO 2</w:t>
      </w:r>
      <w:bookmarkEnd w:id="0"/>
      <w:bookmarkEnd w:id="1"/>
    </w:p>
    <w:p>
      <w:pPr>
        <w:pStyle w:val="Heading2"/>
        <w:jc w:val="center"/>
        <w:rPr>
          <w:b/>
          <w:bCs/>
        </w:rPr>
      </w:pPr>
      <w:bookmarkStart w:id="2" w:name="_Toc194668087"/>
      <w:r>
        <w:rPr>
          <w:b/>
          <w:bCs/>
          <w:smallCaps/>
        </w:rPr>
        <w:t xml:space="preserve">MODULO DI CANDIDATURA </w:t>
        <w:br/>
      </w:r>
      <w:r>
        <w:rPr>
          <w:b/>
          <w:bCs/>
        </w:rPr>
        <w:t>PER L’ISCRIZIONE NELL’INVENTARIO REGIONALE DEL PATRIMONIO CULTURALE IMMATERIALE DELLA PUGLIA</w:t>
      </w:r>
      <w:bookmarkEnd w:id="2"/>
    </w:p>
    <w:p>
      <w:pPr>
        <w:pStyle w:val="Default"/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Documentazione a supporto dell’istanza di iscrizione</w:t>
      </w:r>
      <w:r>
        <w:rPr>
          <w:rStyle w:val="FootnoteReference"/>
          <w:rFonts w:cs="Arial" w:ascii="Arial" w:hAnsi="Arial"/>
          <w:b/>
          <w:sz w:val="22"/>
          <w:szCs w:val="22"/>
        </w:rPr>
        <w:footnoteReference w:id="2"/>
      </w:r>
    </w:p>
    <w:p>
      <w:pPr>
        <w:pStyle w:val="Normal"/>
        <w:spacing w:before="12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664" w:type="dxa"/>
        <w:jc w:val="left"/>
        <w:tblInd w:w="-147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firstRow="0" w:noVBand="0" w:lastRow="0" w:firstColumn="0" w:lastColumn="0" w:noHBand="0" w:val="0000"/>
      </w:tblPr>
      <w:tblGrid>
        <w:gridCol w:w="24"/>
        <w:gridCol w:w="9615"/>
        <w:gridCol w:w="24"/>
      </w:tblGrid>
      <w:tr>
        <w:trPr/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bCs/>
                <w:sz w:val="20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>A.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ab/>
              <w:t>Ente/Organizzazione proponente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bCs/>
                <w:sz w:val="20"/>
                <w:szCs w:val="22"/>
              </w:rPr>
              <w:t>Indicare il nome dell’Ente/Organizzazione, la natura giuridica e l’individuazione topografica dell’Ente/Organizzazione che propone l’iscrizione dell’elemento culturale.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Denominazione: ____________________________</w:t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Natura Giuridica: ____________________________</w:t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Individuazione topografica: ____________________________</w:t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bCs/>
                <w:sz w:val="20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>B.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SimSun" w:cs="Arial" w:ascii="Arial" w:hAnsi="Arial"/>
                <w:sz w:val="22"/>
                <w:szCs w:val="22"/>
              </w:rPr>
              <w:tab/>
            </w: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>Denominazione dell’elemento culturale di cui si chiede l’inventariazione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bCs/>
                <w:i/>
                <w:i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sz w:val="20"/>
                <w:szCs w:val="22"/>
              </w:rPr>
              <w:t xml:space="preserve">Indicare il nome dell’elemento culturale (anche in dialetto ove rilevante). </w:t>
            </w:r>
          </w:p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bCs/>
                <w:i/>
                <w:sz w:val="20"/>
                <w:szCs w:val="22"/>
              </w:rPr>
              <w:t>Max 200 caratteri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     </w:t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" w:type="dxa"/>
            <w:tcBorders/>
          </w:tcPr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bCs/>
                <w:sz w:val="20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120" w:after="120"/>
              <w:jc w:val="both"/>
              <w:rPr>
                <w:rFonts w:ascii="Arial" w:hAnsi="Arial" w:eastAsia="SimSun" w:cs="Arial"/>
                <w:bCs/>
                <w:sz w:val="20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>C.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SimSun" w:cs="Arial" w:ascii="Arial" w:hAnsi="Arial"/>
                <w:sz w:val="22"/>
                <w:szCs w:val="22"/>
              </w:rPr>
              <w:tab/>
            </w: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 xml:space="preserve">Localizzazione geografica </w:t>
            </w:r>
          </w:p>
        </w:tc>
      </w:tr>
      <w:tr>
        <w:trPr/>
        <w:tc>
          <w:tcPr>
            <w:tcW w:w="24" w:type="dxa"/>
            <w:tcBorders/>
          </w:tcPr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bCs/>
                <w:i/>
                <w:i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sz w:val="20"/>
                <w:szCs w:val="22"/>
              </w:rPr>
            </w:r>
          </w:p>
        </w:tc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both"/>
              <w:rPr>
                <w:rFonts w:ascii="Arial" w:hAnsi="Arial" w:eastAsia="SimSun" w:cs="Arial"/>
                <w:bCs/>
                <w:i/>
                <w:i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sz w:val="20"/>
                <w:szCs w:val="22"/>
              </w:rPr>
              <w:t xml:space="preserve">Indicare se il territorio di cnonoscenza/interesse dell’elemento è prevalentemente: </w:t>
            </w:r>
          </w:p>
        </w:tc>
      </w:tr>
      <w:tr>
        <w:trPr/>
        <w:tc>
          <w:tcPr>
            <w:tcW w:w="24" w:type="dxa"/>
            <w:tcBorders/>
          </w:tcPr>
          <w:p>
            <w:pPr>
              <w:pStyle w:val="Normal"/>
              <w:spacing w:before="120" w:after="120"/>
              <w:ind w:left="142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Wingdings" w:hAnsi="Wingdings"/>
                <w:sz w:val="20"/>
                <w:szCs w:val="20"/>
              </w:rPr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42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Wingdings" w:hAnsi="Wingdings"/>
                <w:sz w:val="20"/>
                <w:szCs w:val="20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locale</w:t>
            </w:r>
          </w:p>
          <w:p>
            <w:pPr>
              <w:pStyle w:val="Normal"/>
              <w:spacing w:before="120" w:after="120"/>
              <w:ind w:left="142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Wingdings" w:hAnsi="Wingdings"/>
                <w:sz w:val="20"/>
                <w:szCs w:val="20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regionale</w:t>
            </w:r>
          </w:p>
          <w:p>
            <w:pPr>
              <w:pStyle w:val="Normal"/>
              <w:spacing w:before="120" w:after="120"/>
              <w:ind w:left="142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Wingdings" w:hAnsi="Wingdings"/>
                <w:sz w:val="20"/>
                <w:szCs w:val="20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nazionale/sovraregionale</w:t>
            </w:r>
          </w:p>
          <w:p>
            <w:pPr>
              <w:pStyle w:val="Normal"/>
              <w:spacing w:before="120" w:after="120"/>
              <w:ind w:left="142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Wingdings" w:hAnsi="Wingdings"/>
                <w:sz w:val="20"/>
                <w:szCs w:val="20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internazionale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40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firstRow="0" w:noVBand="0" w:lastRow="0" w:firstColumn="0" w:lastColumn="0" w:noHBand="0" w:val="000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pageBreakBefore/>
              <w:spacing w:before="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  <w:shd w:fill="FFF2CC" w:val="clear"/>
              </w:rPr>
              <w:t>D.</w:t>
            </w:r>
            <w:r>
              <w:rPr>
                <w:rFonts w:cs="Arial" w:ascii="Arial" w:hAnsi="Arial"/>
                <w:sz w:val="22"/>
                <w:szCs w:val="22"/>
                <w:shd w:fill="FFF2CC" w:val="clear"/>
              </w:rPr>
              <w:t xml:space="preserve"> </w:t>
            </w:r>
            <w:r>
              <w:rPr>
                <w:rFonts w:eastAsia="SimSun" w:cs="Arial" w:ascii="Arial" w:hAnsi="Arial"/>
                <w:sz w:val="22"/>
                <w:szCs w:val="22"/>
                <w:shd w:fill="FFF2CC" w:val="clear"/>
              </w:rPr>
              <w:tab/>
            </w:r>
            <w:r>
              <w:rPr>
                <w:rFonts w:eastAsia="SimSun" w:cs="Arial" w:ascii="Arial" w:hAnsi="Arial"/>
                <w:b/>
                <w:bCs/>
                <w:sz w:val="22"/>
                <w:szCs w:val="22"/>
                <w:shd w:fill="FFF2CC" w:val="clear"/>
              </w:rPr>
              <w:t>Tipologia di Patrimonio</w:t>
            </w: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 xml:space="preserve"> Culturale Immateriale</w:t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SimSun" w:cs="Arial" w:ascii="Arial" w:hAnsi="Arial"/>
                <w:i/>
                <w:iCs/>
                <w:sz w:val="20"/>
                <w:szCs w:val="20"/>
              </w:rPr>
              <w:t>(Nota: si chiede di posizionare correttamente il bene nella categoria della classificazione ICCD e della classificazione dell’Inventario regionale)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Calibri" w:hAnsi="Calibri" w:eastAsia="SimSun" w:cs="Calibri"/>
                <w:b/>
                <w:bCs/>
                <w:u w:val="single"/>
              </w:rPr>
            </w:pPr>
            <w:r>
              <w:rPr>
                <w:rFonts w:eastAsia="SimSun" w:cs="Calibri" w:ascii="Calibri" w:hAnsi="Calibri"/>
                <w:b/>
                <w:bCs/>
                <w:u w:val="single"/>
              </w:rPr>
              <w:t>CATEGORIE ICCD</w:t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eastAsia="SimSun" w:cs="Calibri" w:ascii="Calibri" w:hAnsi="Calibri"/>
              </w:rPr>
              <w:t xml:space="preserve">a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Style w:val="Emphasis"/>
                <w:rFonts w:cs="Calibri" w:ascii="Calibri" w:hAnsi="Calibri"/>
                <w:color w:val="000000"/>
              </w:rPr>
              <w:t xml:space="preserve"> Culture alimentari</w:t>
            </w:r>
            <w:r>
              <w:rPr>
                <w:rFonts w:cs="Calibri" w:ascii="Calibri" w:hAnsi="Calibri"/>
                <w:color w:val="000000"/>
              </w:rPr>
              <w:t> (pratiche e saperi viventi, dall’agricoltura-allevamento-pesca-caccia fino alle preparazioni alimentari);</w:t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color w:val="000000"/>
              </w:rPr>
            </w:pPr>
            <w:r>
              <w:rPr>
                <w:rFonts w:eastAsia="SimSun" w:cs="Calibri" w:ascii="Calibri" w:hAnsi="Calibri"/>
              </w:rPr>
              <w:t xml:space="preserve">b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Style w:val="Emphasis"/>
                <w:rFonts w:cs="Calibri" w:ascii="Calibri" w:hAnsi="Calibri"/>
                <w:color w:val="000000"/>
              </w:rPr>
              <w:t xml:space="preserve"> Feste e riti del ciclo dell’anno</w:t>
            </w:r>
            <w:r>
              <w:rPr>
                <w:rFonts w:cs="Calibri" w:ascii="Calibri" w:hAnsi="Calibri"/>
                <w:color w:val="000000"/>
              </w:rPr>
              <w:t xml:space="preserve"> (feste calendariali, carnevale, settimana santa, etc.);</w:t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color w:val="000000"/>
              </w:rPr>
            </w:pPr>
            <w:r>
              <w:rPr>
                <w:rFonts w:eastAsia="SimSun" w:cs="Calibri" w:ascii="Calibri" w:hAnsi="Calibri"/>
              </w:rPr>
              <w:t xml:space="preserve">c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eastAsia="SimSun" w:cs="Calibri" w:ascii="Calibri" w:hAnsi="Calibri"/>
              </w:rPr>
              <w:t xml:space="preserve"> </w:t>
            </w:r>
            <w:r>
              <w:rPr>
                <w:rStyle w:val="Emphasis"/>
                <w:rFonts w:cs="Calibri" w:ascii="Calibri" w:hAnsi="Calibri"/>
                <w:color w:val="000000"/>
              </w:rPr>
              <w:t>Espressività di tradizione orale</w:t>
            </w:r>
            <w:r>
              <w:rPr>
                <w:rFonts w:cs="Calibri" w:ascii="Calibri" w:hAnsi="Calibri"/>
                <w:color w:val="000000"/>
              </w:rPr>
              <w:t> (musiche, letterature, rappresentazioni);</w:t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color w:val="000000"/>
              </w:rPr>
            </w:pPr>
            <w:r>
              <w:rPr>
                <w:rFonts w:eastAsia="SimSun" w:cs="Calibri" w:ascii="Calibri" w:hAnsi="Calibri"/>
              </w:rPr>
              <w:t xml:space="preserve">d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Style w:val="Emphasis"/>
                <w:rFonts w:cs="Calibri" w:ascii="Calibri" w:hAnsi="Calibri"/>
                <w:color w:val="000000"/>
              </w:rPr>
              <w:t xml:space="preserve"> Artigianato</w:t>
            </w:r>
            <w:r>
              <w:rPr>
                <w:rFonts w:cs="Calibri" w:ascii="Calibri" w:hAnsi="Calibri"/>
                <w:color w:val="000000"/>
              </w:rPr>
              <w:t xml:space="preserve"> (tecniche di produzione, trasmissioni di saperi e di saper fare).</w:t>
            </w:r>
          </w:p>
          <w:p>
            <w:pPr>
              <w:pStyle w:val="Normal"/>
              <w:spacing w:before="360" w:after="360"/>
              <w:rPr>
                <w:rFonts w:ascii="Calibri" w:hAnsi="Calibri" w:eastAsia="SimSun" w:cs="Calibri"/>
                <w:b/>
                <w:bCs/>
                <w:u w:val="single"/>
              </w:rPr>
            </w:pPr>
            <w:r>
              <w:rPr>
                <w:rFonts w:eastAsia="SimSun" w:cs="Calibri" w:ascii="Calibri" w:hAnsi="Calibri"/>
                <w:b/>
                <w:bCs/>
                <w:u w:val="single"/>
              </w:rPr>
              <w:t>SEZIONI DI BDI</w:t>
            </w:r>
            <w:r>
              <w:rPr>
                <w:rStyle w:val="FootnoteReference"/>
                <w:rFonts w:eastAsia="SimSun" w:cs="Calibri" w:ascii="Calibri" w:hAnsi="Calibri"/>
                <w:b/>
                <w:bCs/>
                <w:u w:val="single"/>
              </w:rPr>
              <w:footnoteReference w:id="3"/>
            </w:r>
            <w:r>
              <w:rPr>
                <w:rFonts w:eastAsia="SimSun" w:cs="Calibri" w:ascii="Calibri" w:hAnsi="Calibri"/>
                <w:b/>
                <w:bCs/>
                <w:u w:val="single"/>
              </w:rPr>
              <w:t xml:space="preserve"> DA NORMATIVA REGIONALE (L.R. n. 17/2013 art. 4 comma 2 bis)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 xml:space="preserve">a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cs="Calibri" w:ascii="Calibri" w:hAnsi="Calibri"/>
                <w:bCs/>
              </w:rPr>
              <w:t xml:space="preserve"> </w:t>
            </w:r>
            <w:r>
              <w:rPr>
                <w:rFonts w:cs="Calibri" w:ascii="Calibri" w:hAnsi="Calibri"/>
                <w:bCs/>
                <w:i/>
                <w:iCs/>
              </w:rPr>
              <w:t>Tradizioni ed espressioni orali, fiabe e favole, incluso il linguaggio</w:t>
            </w:r>
            <w:r>
              <w:rPr>
                <w:rFonts w:cs="Calibri" w:ascii="Calibri" w:hAnsi="Calibri"/>
                <w:bCs/>
              </w:rPr>
              <w:t xml:space="preserve"> (dialetti e lingue minoritarie, archivi e raccolte documentali, componimenti musicali, etc.);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 xml:space="preserve">b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cs="Calibri" w:ascii="Calibri" w:hAnsi="Calibri"/>
                <w:bCs/>
              </w:rPr>
              <w:t xml:space="preserve"> </w:t>
            </w:r>
            <w:r>
              <w:rPr>
                <w:rFonts w:cs="Calibri" w:ascii="Calibri" w:hAnsi="Calibri"/>
                <w:bCs/>
                <w:i/>
                <w:iCs/>
              </w:rPr>
              <w:t>Arti dello spettacolo</w:t>
            </w:r>
            <w:r>
              <w:rPr>
                <w:rFonts w:cs="Calibri" w:ascii="Calibri" w:hAnsi="Calibri"/>
                <w:bCs/>
              </w:rPr>
              <w:t xml:space="preserve"> (Bande della tradizione musicale pugliese, musiche e danze tipiche, etc.);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 xml:space="preserve">c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cs="Calibri" w:ascii="Calibri" w:hAnsi="Calibri"/>
                <w:bCs/>
              </w:rPr>
              <w:t xml:space="preserve"> </w:t>
            </w:r>
            <w:r>
              <w:rPr>
                <w:rFonts w:cs="Calibri" w:ascii="Calibri" w:hAnsi="Calibri"/>
                <w:bCs/>
                <w:i/>
                <w:iCs/>
              </w:rPr>
              <w:t>Consuetudini sociali, riti ed eventi festivi</w:t>
            </w:r>
            <w:r>
              <w:rPr>
                <w:rFonts w:cs="Calibri" w:ascii="Calibri" w:hAnsi="Calibri"/>
                <w:bCs/>
              </w:rPr>
              <w:t xml:space="preserve"> (rituali festivi legati al fuoco, eventi figurativi, carnevali, feste patronali, riti della settimana santa, cortei storici, fiere della tradizione, eventi del folklore);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 xml:space="preserve">d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cs="Calibri" w:ascii="Calibri" w:hAnsi="Calibri"/>
                <w:bCs/>
              </w:rPr>
              <w:t xml:space="preserve"> </w:t>
            </w:r>
            <w:r>
              <w:rPr>
                <w:rFonts w:cs="Calibri" w:ascii="Calibri" w:hAnsi="Calibri"/>
                <w:bCs/>
                <w:i/>
                <w:iCs/>
              </w:rPr>
              <w:t>Saperi e pratiche sulla natura e l’universo</w:t>
            </w:r>
            <w:r>
              <w:rPr>
                <w:rFonts w:cs="Calibri" w:ascii="Calibri" w:hAnsi="Calibri"/>
                <w:bCs/>
              </w:rPr>
              <w:t>;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 xml:space="preserve">e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cs="Calibri" w:ascii="Calibri" w:hAnsi="Calibri"/>
                <w:bCs/>
              </w:rPr>
              <w:t xml:space="preserve"> </w:t>
            </w:r>
            <w:r>
              <w:rPr>
                <w:rFonts w:cs="Calibri" w:ascii="Calibri" w:hAnsi="Calibri"/>
                <w:bCs/>
                <w:i/>
                <w:iCs/>
              </w:rPr>
              <w:t xml:space="preserve">Artigianato tradizionale </w:t>
            </w:r>
            <w:r>
              <w:rPr>
                <w:rFonts w:cs="Calibri" w:ascii="Calibri" w:hAnsi="Calibri"/>
                <w:bCs/>
              </w:rPr>
              <w:t>(incluse le tradizioni delle preparazioni alimentari)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35" w:type="dxa"/>
        <w:jc w:val="left"/>
        <w:tblInd w:w="0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firstRow="0" w:noVBand="0" w:lastRow="0" w:firstColumn="0" w:lastColumn="0" w:noHBand="0" w:val="0000"/>
      </w:tblPr>
      <w:tblGrid>
        <w:gridCol w:w="9635"/>
      </w:tblGrid>
      <w:tr>
        <w:trPr/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keepNext w:val="true"/>
              <w:pageBreakBefore/>
              <w:spacing w:before="0" w:after="120"/>
              <w:jc w:val="both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 xml:space="preserve">E. </w:t>
              <w:tab/>
              <w:t>Descrizione dell’elemento culturale (es. Banda, Festa  patronale, Carnevale storico, etc.)</w:t>
            </w:r>
          </w:p>
        </w:tc>
      </w:tr>
      <w:tr>
        <w:trPr/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Breve descrizione dell’elemento culturale, che illustri in cosa consiste l’elemento culturale, in termini di:</w:t>
            </w:r>
          </w:p>
          <w:p>
            <w:pPr>
              <w:pStyle w:val="Default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-11" w:leader="none"/>
              </w:tabs>
              <w:suppressAutoHyphens w:val="true"/>
              <w:spacing w:before="120" w:after="120"/>
              <w:jc w:val="both"/>
              <w:textAlignment w:val="baseline"/>
              <w:rPr>
                <w:rFonts w:ascii="Arial" w:hAnsi="Arial" w:eastAsia="SimSun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SimSun" w:cs="Arial" w:ascii="Arial" w:hAnsi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illustrazione puntuale dell’elemento culturale,</w:t>
            </w:r>
          </w:p>
          <w:p>
            <w:pPr>
              <w:pStyle w:val="Default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-11" w:leader="none"/>
              </w:tabs>
              <w:suppressAutoHyphens w:val="true"/>
              <w:spacing w:before="120" w:after="120"/>
              <w:jc w:val="both"/>
              <w:textAlignment w:val="baseline"/>
              <w:rPr>
                <w:rFonts w:ascii="Arial" w:hAnsi="Arial" w:eastAsia="SimSun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SimSun" w:cs="Arial" w:ascii="Arial" w:hAnsi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caratteristiche di chi pratica l’elemento culturale,</w:t>
            </w:r>
          </w:p>
          <w:p>
            <w:pPr>
              <w:pStyle w:val="Default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-11" w:leader="none"/>
              </w:tabs>
              <w:suppressAutoHyphens w:val="true"/>
              <w:spacing w:before="120" w:after="120"/>
              <w:jc w:val="both"/>
              <w:textAlignment w:val="baseline"/>
              <w:rPr>
                <w:rFonts w:ascii="Arial" w:hAnsi="Arial" w:eastAsia="SimSun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SimSun" w:cs="Arial" w:ascii="Arial" w:hAnsi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storicità dell’elemento culturale,</w:t>
            </w:r>
          </w:p>
          <w:p>
            <w:pPr>
              <w:pStyle w:val="Default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-11" w:leader="none"/>
              </w:tabs>
              <w:suppressAutoHyphens w:val="true"/>
              <w:spacing w:before="120" w:after="120"/>
              <w:jc w:val="both"/>
              <w:textAlignment w:val="baseline"/>
              <w:rPr>
                <w:rFonts w:ascii="Arial" w:hAnsi="Arial" w:eastAsia="SimSun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SimSun" w:cs="Arial" w:ascii="Arial" w:hAnsi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valori sociali e culturali dell’elemento, che ne dimostrino il senso identitario per la comunità</w:t>
            </w:r>
          </w:p>
          <w:p>
            <w:pPr>
              <w:pStyle w:val="Default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-11" w:leader="none"/>
              </w:tabs>
              <w:suppressAutoHyphens w:val="true"/>
              <w:spacing w:before="120" w:after="120"/>
              <w:jc w:val="both"/>
              <w:textAlignment w:val="baseline"/>
              <w:rPr>
                <w:rFonts w:ascii="Arial" w:hAnsi="Arial" w:eastAsia="SimSun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SimSun" w:cs="Arial" w:ascii="Arial" w:hAnsi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descrizione della comunità di patrimonio.</w:t>
            </w:r>
          </w:p>
          <w:p>
            <w:pPr>
              <w:pStyle w:val="Normal"/>
              <w:jc w:val="both"/>
              <w:rPr>
                <w:rFonts w:ascii="Arial" w:hAnsi="Arial" w:eastAsia="SimSun" w:cs="Arial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SimSun" w:cs="Arial" w:ascii="Arial" w:hAnsi="Arial"/>
                <w:i/>
                <w:iCs/>
                <w:sz w:val="20"/>
                <w:szCs w:val="20"/>
              </w:rPr>
              <w:t>Max 3.000 caratteri</w:t>
            </w:r>
          </w:p>
        </w:tc>
      </w:tr>
      <w:tr>
        <w:trPr/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>Descrizione abstract (max 500 caratteri)</w:t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 xml:space="preserve">F. </w:t>
              <w:tab/>
              <w:t>Modalità di trasmissione dell’elemento culturale e della sua memoria nel tempo</w:t>
            </w:r>
          </w:p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>Indicare al massimo le 3 (tre) principali modalità</w:t>
            </w:r>
          </w:p>
        </w:tc>
      </w:tr>
      <w:tr>
        <w:trPr/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a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archiviazione documenti storici </w:t>
            </w:r>
          </w:p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b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archiviazione e riproduzione di documenti sonori e audiovisivi</w:t>
            </w:r>
          </w:p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c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partecipazione a manifestazioni civili e religiose </w:t>
            </w:r>
          </w:p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d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realizzazione di concerti e altre iniziative in luoghi di cultura</w:t>
            </w:r>
          </w:p>
          <w:p>
            <w:pPr>
              <w:pStyle w:val="Normal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svolgimento di lezioni/partecipazione a laboratori didattici</w:t>
            </w:r>
          </w:p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f </w:t>
            </w:r>
            <w:r>
              <w:rPr>
                <w:rFonts w:eastAsia="SimSun" w:cs="Arial" w:ascii="Wingdings" w:hAnsi="Wingdings"/>
                <w:sz w:val="22"/>
                <w:szCs w:val="22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altro (specificare_________________________________________________)</w:t>
            </w:r>
          </w:p>
          <w:p>
            <w:pPr>
              <w:pStyle w:val="Normal"/>
              <w:keepNext w:val="true"/>
              <w:spacing w:before="120" w:after="120"/>
              <w:jc w:val="both"/>
              <w:rPr>
                <w:rFonts w:ascii="Arial" w:hAnsi="Arial" w:eastAsia="SimSun" w:cs="Arial"/>
                <w:b/>
                <w:bCs/>
                <w:sz w:val="20"/>
                <w:szCs w:val="20"/>
              </w:rPr>
            </w:pPr>
            <w:r>
              <w:rPr>
                <w:rFonts w:eastAsia="SimSun"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40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firstRow="0" w:noVBand="0" w:lastRow="0" w:firstColumn="0" w:lastColumn="0" w:noHBand="0" w:val="000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keepNext w:val="true"/>
              <w:pageBreakBefore/>
              <w:spacing w:before="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>G.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ab/>
              <w:t xml:space="preserve">Requisiti di ammissibilità per l’inventariazione del bene 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Attestazione del possesso dei requisiti di cui all’Allegato 1 della Del. G.R n. 510/2025, dell’A.D. n.</w:t>
            </w:r>
            <w:r>
              <w:rPr>
                <w:rFonts w:eastAsia="SimSun" w:cs="Arial" w:ascii="Arial" w:hAnsi="Arial"/>
                <w:bCs/>
                <w:sz w:val="20"/>
                <w:szCs w:val="20"/>
              </w:rPr>
              <w:t xml:space="preserve"> 058/DIR/2026/00016 del 30 gennaio 2026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e della eventuale specifica disciplina regionale di settore.</w:t>
            </w:r>
          </w:p>
          <w:p>
            <w:pPr>
              <w:pStyle w:val="Default"/>
              <w:keepNext w:val="true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(Nota: </w:t>
            </w:r>
            <w:r>
              <w:rPr>
                <w:rFonts w:eastAsia="SimSun" w:cs="Arial" w:ascii="Arial" w:hAnsi="Arial"/>
                <w:i/>
                <w:iCs/>
                <w:sz w:val="20"/>
                <w:szCs w:val="20"/>
              </w:rPr>
              <w:t>le attestazioni di questa parte del modulo di candidatura sono essenziali per la ricevibilità e la istruttoria della istanza di inventariazione, dunque sono richieste a pena di esclusione</w:t>
            </w:r>
            <w:r>
              <w:rPr>
                <w:rFonts w:eastAsia="SimSun" w:cs="Arial" w:ascii="Arial" w:hAnsi="Arial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numPr>
                <w:ilvl w:val="3"/>
                <w:numId w:val="1"/>
              </w:numPr>
              <w:suppressAutoHyphens w:val="true"/>
              <w:snapToGrid w:val="false"/>
              <w:spacing w:before="120" w:after="120"/>
              <w:ind w:hanging="360" w:left="314"/>
              <w:jc w:val="both"/>
              <w:textAlignment w:val="baseline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Formale costituzione dell’Ente/organizzazione proponente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567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Natura giuridica:___________________________ 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567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Data di formale costituzione:__________________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567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Cod. Fiscale</w:t>
            </w:r>
            <w:r>
              <w:rPr>
                <w:rStyle w:val="FootnoteReference"/>
                <w:rFonts w:eastAsia="SimSun" w:cs="Arial" w:ascii="Arial" w:hAnsi="Arial"/>
                <w:sz w:val="20"/>
                <w:szCs w:val="20"/>
              </w:rPr>
              <w:footnoteReference w:id="4"/>
            </w:r>
            <w:r>
              <w:rPr>
                <w:rFonts w:eastAsia="SimSun" w:cs="Arial" w:ascii="Arial" w:hAnsi="Arial"/>
                <w:sz w:val="20"/>
                <w:szCs w:val="20"/>
              </w:rPr>
              <w:t>:______________________________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567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(</w:t>
            </w:r>
            <w:r>
              <w:rPr>
                <w:rFonts w:eastAsia="SimSun" w:cs="Arial" w:ascii="Arial" w:hAnsi="Arial"/>
                <w:i/>
                <w:iCs/>
                <w:sz w:val="20"/>
                <w:szCs w:val="20"/>
              </w:rPr>
              <w:t>eventuale</w:t>
            </w:r>
            <w:r>
              <w:rPr>
                <w:rFonts w:eastAsia="SimSun" w:cs="Arial" w:ascii="Arial" w:hAnsi="Arial"/>
                <w:sz w:val="20"/>
                <w:szCs w:val="20"/>
              </w:rPr>
              <w:t>) Iscrizione al Registro Imprese/REA presso la CCIAA di __________: n. ___________________</w:t>
            </w:r>
          </w:p>
          <w:p>
            <w:pPr>
              <w:pStyle w:val="Default"/>
              <w:keepNext w:val="true"/>
              <w:numPr>
                <w:ilvl w:val="3"/>
                <w:numId w:val="1"/>
              </w:numPr>
              <w:snapToGrid w:val="false"/>
              <w:spacing w:before="120" w:after="120"/>
              <w:ind w:hanging="360" w:left="314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SimSun" w:cs="Arial" w:ascii="Arial" w:hAnsi="Arial"/>
                <w:sz w:val="20"/>
                <w:szCs w:val="20"/>
              </w:rPr>
              <w:t>Storicità del bene/evento culturale proposto come patrimonio immateriale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567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Il bene è tracciabile da almeno 70 anni (prima del 1955)       SI</w:t>
            </w:r>
            <w:r>
              <w:rPr>
                <w:rFonts w:eastAsia="SimSun" w:cs="Arial" w:ascii="Wingdings" w:hAnsi="Wingdings"/>
                <w:sz w:val="20"/>
                <w:szCs w:val="20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      NO</w:t>
            </w:r>
            <w:r>
              <w:rPr>
                <w:rFonts w:eastAsia="SimSun" w:cs="Arial" w:ascii="Wingdings" w:hAnsi="Wingdings"/>
                <w:sz w:val="20"/>
                <w:szCs w:val="20"/>
              </w:rPr>
              <w:t>r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   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567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Anno di prima evidenza pubblica e rintracciabilità del bene:_________ (</w:t>
            </w:r>
            <w:r>
              <w:rPr>
                <w:rFonts w:eastAsia="SimSun" w:cs="Arial" w:ascii="Arial" w:hAnsi="Arial"/>
                <w:i/>
                <w:iCs/>
                <w:sz w:val="20"/>
                <w:szCs w:val="20"/>
              </w:rPr>
              <w:t>requisito minimo 25 anni</w:t>
            </w:r>
            <w:r>
              <w:rPr>
                <w:rFonts w:eastAsia="SimSun" w:cs="Arial" w:ascii="Arial" w:hAnsi="Arial"/>
                <w:sz w:val="20"/>
                <w:szCs w:val="20"/>
              </w:rPr>
              <w:t>)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567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Documentazione e/o fonti storiche che attesti la datazione storica del bene: 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567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_______________________________________________ </w:t>
            </w:r>
          </w:p>
          <w:p>
            <w:pPr>
              <w:pStyle w:val="Default"/>
              <w:keepNext w:val="true"/>
              <w:numPr>
                <w:ilvl w:val="3"/>
                <w:numId w:val="1"/>
              </w:numPr>
              <w:snapToGrid w:val="false"/>
              <w:spacing w:before="120" w:after="120"/>
              <w:ind w:hanging="360" w:left="314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Identificazione della comunità di patrimonio che custodisce/tramanda la memoria/valorizza il bene oggetto di candidatura: 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567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_______________________________________________ </w:t>
            </w:r>
          </w:p>
          <w:p>
            <w:pPr>
              <w:pStyle w:val="Default"/>
              <w:keepNext w:val="true"/>
              <w:numPr>
                <w:ilvl w:val="3"/>
                <w:numId w:val="1"/>
              </w:numPr>
              <w:snapToGrid w:val="false"/>
              <w:spacing w:before="120" w:after="120"/>
              <w:ind w:hanging="360" w:left="314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Caratteristiche del bene/evento culturale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567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_______________________________________________ 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5.  Accordi con EE.LL.  per la valorizzazione culturale del bene proposto (elencare i principali, con l’Ente di riferimento e l’oggetto principale dell’Accordo/convenzione/protocollo)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284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1._________________________________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284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2._________________________________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284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3._________________________________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ind w:left="284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4._________________________________</w:t>
            </w:r>
          </w:p>
          <w:p>
            <w:pPr>
              <w:pStyle w:val="Default"/>
              <w:keepNext w:val="tru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9640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firstRow="0" w:noVBand="0" w:lastRow="0" w:firstColumn="0" w:lastColumn="0" w:noHBand="0" w:val="000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Default"/>
              <w:keepNext w:val="true"/>
              <w:spacing w:before="120" w:after="120"/>
              <w:jc w:val="center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  <w:u w:val="single"/>
              </w:rPr>
              <w:t>RELAZIONE DI ACCOMPAGNAMENTO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Default"/>
              <w:keepNext w:val="true"/>
              <w:spacing w:before="120" w:after="120"/>
              <w:ind w:hanging="567" w:left="567"/>
              <w:rPr>
                <w:rFonts w:eastAsia="SimSun"/>
                <w:b/>
              </w:rPr>
            </w:pPr>
            <w:r>
              <w:rPr>
                <w:rFonts w:eastAsia="SimSun"/>
                <w:b/>
                <w:bCs/>
              </w:rPr>
              <w:t>1.</w:t>
            </w:r>
            <w:r>
              <w:rPr>
                <w:color w:val="auto"/>
              </w:rPr>
              <w:t xml:space="preserve"> </w:t>
            </w:r>
            <w:r>
              <w:rPr>
                <w:rFonts w:eastAsia="SimSun"/>
                <w:b/>
                <w:color w:val="auto"/>
              </w:rPr>
              <w:tab/>
            </w:r>
            <w:r>
              <w:rPr>
                <w:rFonts w:eastAsia="SimSun"/>
                <w:b/>
                <w:bCs/>
              </w:rPr>
              <w:t>Stato di vitalità dell’elemento culturale ed eventuali pericoli/minacce per la sua conservazione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spacing w:before="120" w:after="120"/>
              <w:jc w:val="both"/>
              <w:rPr>
                <w:rFonts w:ascii="Arial" w:hAnsi="Arial" w:eastAsia="SimSun" w:cs="Arial"/>
                <w:bCs/>
                <w:i/>
                <w:i/>
                <w:sz w:val="20"/>
                <w:szCs w:val="22"/>
              </w:rPr>
            </w:pPr>
            <w:r>
              <w:rPr>
                <w:rFonts w:eastAsia="SimSun" w:cs="Arial" w:ascii="Arial" w:hAnsi="Arial"/>
                <w:sz w:val="20"/>
                <w:szCs w:val="22"/>
              </w:rPr>
              <w:t>Illustrare l’attuale stato di sopravvivenza e vitalità dell’elemento, anche secondo dati specifici che ne dimostrino l’impatto sulla permanenza nel tempo. Sono da riportare, inoltre, gli eventuali motivi di pericolo che mettono a rischio l’esistenza dell’elemento culturale - la sua memoria e la continuità di una tradizione - ove non correttamente salvaguardato (in questa sezione è possibile utilizzare l’analisi SWOT)</w:t>
            </w:r>
          </w:p>
          <w:p>
            <w:pPr>
              <w:pStyle w:val="Default"/>
              <w:keepNext w:val="tru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bCs/>
                <w:i/>
                <w:sz w:val="20"/>
                <w:szCs w:val="22"/>
              </w:rPr>
              <w:t>Max 2.000 caratteri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     </w:t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Default"/>
              <w:keepNext w:val="true"/>
              <w:spacing w:before="120" w:after="120"/>
              <w:jc w:val="both"/>
              <w:rPr>
                <w:rFonts w:eastAsia="SimSun"/>
                <w:b/>
              </w:rPr>
            </w:pPr>
            <w:r>
              <w:rPr>
                <w:rFonts w:eastAsia="SimSun"/>
                <w:b/>
                <w:bCs/>
              </w:rPr>
              <w:t>2.</w:t>
            </w:r>
            <w:r>
              <w:rPr>
                <w:color w:val="auto"/>
              </w:rPr>
              <w:t xml:space="preserve"> </w:t>
            </w:r>
            <w:r>
              <w:rPr>
                <w:rFonts w:eastAsia="SimSun"/>
                <w:color w:val="auto"/>
              </w:rPr>
              <w:tab/>
            </w:r>
            <w:r>
              <w:rPr>
                <w:rFonts w:eastAsia="SimSun"/>
                <w:b/>
                <w:bCs/>
              </w:rPr>
              <w:t xml:space="preserve">Misure di salvaguardia dell’elemento culturale 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Default"/>
              <w:keepNext w:val="true"/>
              <w:spacing w:before="120" w:after="120"/>
              <w:jc w:val="both"/>
              <w:rPr>
                <w:rFonts w:ascii="Arial" w:hAnsi="Arial" w:eastAsia="SimSun" w:cs="Arial"/>
                <w:bCs/>
                <w:i/>
                <w:i/>
                <w:sz w:val="20"/>
                <w:szCs w:val="22"/>
              </w:rPr>
            </w:pPr>
            <w:r>
              <w:rPr>
                <w:rFonts w:eastAsia="SimSun" w:cs="Arial" w:ascii="Arial" w:hAnsi="Arial"/>
                <w:sz w:val="20"/>
                <w:szCs w:val="22"/>
              </w:rPr>
              <w:t xml:space="preserve">Riportare tutte le iniziative, passate ed attuali, promosse dall’Ente/Organizzazione e dalla comunità di riferimento per la salvaguardia e la valorizzazione dell’elemento culturale, ivi inclusi l'identificazione, la documentazione, la ricerca, la preservazione, la protezione, la promozione, la valorizzazione, la trasmissione, in particolare attraverso un’educazione formale e informale, come pure il ravvivamento dei vari aspetti di tale patrimonio. </w:t>
            </w:r>
          </w:p>
          <w:p>
            <w:pPr>
              <w:pStyle w:val="Default"/>
              <w:keepNext w:val="true"/>
              <w:spacing w:before="120" w:after="120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bCs/>
                <w:i/>
                <w:sz w:val="20"/>
                <w:szCs w:val="22"/>
              </w:rPr>
              <w:t>Max 2.000 caratteri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     </w:t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Default"/>
              <w:keepNext w:val="true"/>
              <w:spacing w:before="120" w:after="120"/>
              <w:jc w:val="both"/>
              <w:rPr>
                <w:rFonts w:eastAsia="SimSun"/>
                <w:bCs/>
                <w:i/>
                <w:i/>
              </w:rPr>
            </w:pPr>
            <w:r>
              <w:rPr>
                <w:rFonts w:eastAsia="SimSun"/>
                <w:b/>
                <w:bCs/>
              </w:rPr>
              <w:t xml:space="preserve">3.    Bibliografia scientifica, storica, culturale relativa all’elemento culturale </w:t>
            </w:r>
            <w:r>
              <w:rPr>
                <w:rFonts w:eastAsia="SimSun"/>
                <w:i/>
                <w:iCs/>
              </w:rPr>
              <w:t>(da elencare)</w:t>
            </w:r>
            <w:r>
              <w:rPr>
                <w:rFonts w:eastAsia="SimSun"/>
                <w:b/>
                <w:bCs/>
              </w:rPr>
              <w:t xml:space="preserve"> e documentazione da archivio </w:t>
            </w:r>
            <w:r>
              <w:rPr>
                <w:rFonts w:eastAsia="SimSun"/>
                <w:i/>
                <w:iCs/>
              </w:rPr>
              <w:t>(da elencare e da allegare in formato pdf/A)</w:t>
            </w:r>
          </w:p>
        </w:tc>
      </w:tr>
      <w:tr>
        <w:trPr>
          <w:trHeight w:val="4982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 xml:space="preserve">Riferimenti bibliografici: 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1.___________________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2.___________________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3.___________________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4.___________________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5.___________________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Documenti storici allegati (materiale fotografico, sonoro, audiovisivo, altri documenti cartacei):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1.___________________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2.___________________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3.___________________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4.___________________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5.___________________</w:t>
            </w:r>
          </w:p>
          <w:p>
            <w:pPr>
              <w:pStyle w:val="Default"/>
              <w:keepNext w:val="true"/>
              <w:spacing w:before="120" w:after="12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Default"/>
              <w:keepNext w:val="true"/>
              <w:spacing w:before="120" w:after="120"/>
              <w:jc w:val="both"/>
              <w:rPr>
                <w:rFonts w:eastAsia="SimSun"/>
                <w:bCs/>
                <w:i/>
                <w:i/>
              </w:rPr>
            </w:pPr>
            <w:r>
              <w:rPr>
                <w:rFonts w:eastAsia="SimSun"/>
                <w:b/>
                <w:bCs/>
              </w:rPr>
              <w:t>4.    Documentazione fotografica</w:t>
            </w:r>
          </w:p>
        </w:tc>
      </w:tr>
      <w:tr>
        <w:trPr>
          <w:trHeight w:val="6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/>
                <w:i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/>
                <w:sz w:val="20"/>
                <w:szCs w:val="22"/>
              </w:rPr>
              <w:t>Nota: le immagini dovranno essere allegate in formato .jpg ad alta risoluzione, ed elencate di seguito con la rispettiva numerazione e una didascalia descrittiva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1.___________________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2.___________________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3.___________________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4.___________________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5.___________________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Default"/>
              <w:keepNext w:val="true"/>
              <w:spacing w:before="120" w:after="120"/>
              <w:jc w:val="both"/>
              <w:rPr>
                <w:rFonts w:eastAsia="SimSun"/>
                <w:bCs/>
                <w:i/>
                <w:i/>
              </w:rPr>
            </w:pPr>
            <w:r>
              <w:rPr>
                <w:rFonts w:eastAsia="SimSun"/>
                <w:b/>
                <w:bCs/>
              </w:rPr>
              <w:t>5.    Documentazione sonora</w:t>
            </w:r>
          </w:p>
        </w:tc>
      </w:tr>
      <w:tr>
        <w:trPr>
          <w:trHeight w:val="6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/>
                <w:i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/>
                <w:sz w:val="20"/>
                <w:szCs w:val="22"/>
              </w:rPr>
              <w:t>Nota: i file audio dovranno essere allegati in formato .mp3 ed elencati di seguito con la rispettiva numerazione e una didascalia descrittiva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1.___________________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2.___________________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3.___________________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4.___________________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5.___________________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40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firstRow="0" w:noVBand="0" w:lastRow="0" w:firstColumn="0" w:lastColumn="0" w:noHBand="0" w:val="000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Default"/>
              <w:keepNext w:val="true"/>
              <w:pageBreakBefore/>
              <w:spacing w:before="0" w:after="120"/>
              <w:jc w:val="both"/>
              <w:rPr>
                <w:rFonts w:eastAsia="SimSun"/>
                <w:bCs/>
                <w:i/>
                <w:i/>
              </w:rPr>
            </w:pPr>
            <w:r>
              <w:rPr>
                <w:rFonts w:eastAsia="SimSun"/>
                <w:b/>
                <w:bCs/>
              </w:rPr>
              <w:t>6.    Documentazione audiovisiva</w:t>
            </w:r>
          </w:p>
        </w:tc>
      </w:tr>
      <w:tr>
        <w:trPr>
          <w:trHeight w:val="6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/>
                <w:i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/>
                <w:sz w:val="20"/>
                <w:szCs w:val="22"/>
              </w:rPr>
              <w:t>Nota: i file video dovranno essere allegati in formato .mp4 ed elencati di seguito con la rispettiva numerazione e una didascalia descrittiva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1.___________________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2.___________________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3.___________________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4.___________________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5.___________________</w:t>
            </w:r>
          </w:p>
        </w:tc>
      </w:tr>
      <w:tr>
        <w:trPr>
          <w:trHeight w:val="6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/>
                <w:i/>
                <w:i/>
                <w:sz w:val="20"/>
                <w:szCs w:val="22"/>
              </w:rPr>
            </w:pPr>
            <w:r>
              <w:rPr>
                <w:rFonts w:eastAsia="SimSun" w:cs="Arial" w:ascii="Arial" w:hAnsi="Arial"/>
                <w:b/>
                <w:i/>
                <w:sz w:val="20"/>
                <w:szCs w:val="22"/>
              </w:rPr>
              <w:t>Liberatoria per l’uso del materiale documentale, fotografico, sonoro e audiovisivo fornito</w:t>
            </w:r>
          </w:p>
          <w:p>
            <w:pPr>
              <w:pStyle w:val="Default"/>
              <w:keepNext w:val="true"/>
              <w:snapToGrid w:val="false"/>
              <w:spacing w:lineRule="auto" w:line="360"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Con riferimento ai documenti, alle immagini (foto e video) e alle tracce sonore fornite con il presente modulo di candidatura, il/la sottoscritt_ ____________________________________, nato a ___________ (___) il __________________, in qualità di legale rappresentante dell’Ente/Organizzazione ___________________ titolare dell’elemento culturale qui candidato, con la presente dichiarazione</w:t>
            </w:r>
          </w:p>
          <w:p>
            <w:pPr>
              <w:pStyle w:val="Default"/>
              <w:keepNext w:val="true"/>
              <w:snapToGrid w:val="false"/>
              <w:spacing w:lineRule="auto" w:line="360" w:before="120" w:after="120"/>
              <w:jc w:val="center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AUTORIZZA</w:t>
            </w:r>
          </w:p>
          <w:p>
            <w:pPr>
              <w:pStyle w:val="Default"/>
              <w:keepNext w:val="true"/>
              <w:snapToGrid w:val="false"/>
              <w:spacing w:lineRule="auto" w:line="360"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a titolo gratuito, senza limiti di tempo, anche ai sensi degli artt. 10 e 320 cod.civ. e degli artt. 96 e 97 legge 22 aprile 1941, n. 633, Legge sul diritto d’autore, alla pubblicazione e/o diffusione in qualsiasi forma delle proprie immagini sul portale istituzionale della Regione Puglia e sul portale CartApulia, per le esigenze di inventariazione e divulgazione culturale su carta stampata e/o su qualsiasi altro mezzo di diffusione utilizzato dalla stessa Regione Puglia, nonché autorizza la conservazione dei documenti, delle immagini (foto e video) e delle tracce sonore negli archivi informatici della Regione Puglia e prende atto che la finalità di tali pubblicazioni sono meramente di carattere informativo ed eventualmente promozionale.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Li,________________                                                          Il Legale Rappresentante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center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 xml:space="preserve">                                                          </w:t>
            </w: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  <w:t>(Firmato digitalmente)</w:t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</w:r>
          </w:p>
          <w:p>
            <w:pPr>
              <w:pStyle w:val="Default"/>
              <w:keepNext w:val="true"/>
              <w:snapToGrid w:val="false"/>
              <w:spacing w:before="120" w:after="120"/>
              <w:jc w:val="both"/>
              <w:rPr>
                <w:rFonts w:ascii="Arial" w:hAnsi="Arial" w:eastAsia="SimSun" w:cs="Arial"/>
                <w:bCs/>
                <w:iCs/>
                <w:sz w:val="20"/>
                <w:szCs w:val="22"/>
              </w:rPr>
            </w:pPr>
            <w:r>
              <w:rPr>
                <w:rFonts w:eastAsia="SimSun" w:cs="Arial" w:ascii="Arial" w:hAnsi="Arial"/>
                <w:bCs/>
                <w:iCs/>
                <w:sz w:val="20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b/>
          <w:bCs/>
          <w:i/>
          <w:iCs/>
          <w:sz w:val="22"/>
          <w:szCs w:val="22"/>
          <w:u w:val="single"/>
        </w:rPr>
        <w:t>Nota:</w:t>
      </w:r>
      <w:r>
        <w:rPr>
          <w:rFonts w:cs="Calibri" w:ascii="Calibri" w:hAnsi="Calibri"/>
          <w:i/>
          <w:iCs/>
          <w:sz w:val="22"/>
          <w:szCs w:val="22"/>
        </w:rPr>
        <w:t xml:space="preserve"> per i file da allegare, laddove la loro dimensione superi i 10 MB, si prega di riportare nel corso della medesima PEC il link per scaricare la documentazione dal fascicolo già preventivamente caricato su apposito G-Drive o altro cloud, che risulti accessibile da link condiviso.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  <w:r>
        <w:br w:type="page"/>
      </w:r>
    </w:p>
    <w:tbl>
      <w:tblPr>
        <w:tblW w:w="9640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firstRow="0" w:noVBand="0" w:lastRow="0" w:firstColumn="0" w:lastColumn="0" w:noHBand="0" w:val="000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Default"/>
              <w:keepNext w:val="true"/>
              <w:pageBreakBefore/>
              <w:spacing w:before="0" w:after="120"/>
              <w:jc w:val="both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 xml:space="preserve">CONTATTI PER L’ENTE/ORGANIZZAZIONE PROPONENTE 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spacing w:before="120" w:after="120"/>
              <w:ind w:left="4"/>
              <w:jc w:val="both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>a.</w:t>
            </w:r>
            <w:r>
              <w:rPr>
                <w:rFonts w:cs="Times New Roman" w:ascii="Arial" w:hAnsi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eastAsia="SimSun" w:cs="Arial" w:ascii="Arial" w:hAnsi="Arial"/>
                <w:color w:val="auto"/>
                <w:sz w:val="22"/>
                <w:szCs w:val="22"/>
              </w:rPr>
              <w:tab/>
            </w:r>
            <w:r>
              <w:rPr>
                <w:rFonts w:eastAsia="SimSun" w:cs="Arial" w:ascii="Arial" w:hAnsi="Arial"/>
                <w:b/>
                <w:bCs/>
                <w:sz w:val="22"/>
                <w:szCs w:val="22"/>
              </w:rPr>
              <w:t>Rappresentante legale dell’Ente/Organizzazione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Cognome e Nome ________________________________ </w:t>
            </w:r>
          </w:p>
          <w:p>
            <w:pPr>
              <w:pStyle w:val="Normal"/>
              <w:spacing w:lineRule="auto" w:line="360"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Ruolo ricoperto __________________________________</w:t>
            </w:r>
          </w:p>
          <w:p>
            <w:pPr>
              <w:pStyle w:val="Normal"/>
              <w:spacing w:lineRule="auto" w:line="360" w:before="120" w:after="120"/>
              <w:rPr>
                <w:rFonts w:ascii="Arial" w:hAnsi="Arial" w:eastAsia="SimSun" w:cs="Arial"/>
                <w:sz w:val="20"/>
                <w:szCs w:val="20"/>
                <w:u w:val="single"/>
              </w:rPr>
            </w:pPr>
            <w:r>
              <w:rPr>
                <w:rFonts w:eastAsia="SimSun" w:cs="Arial" w:ascii="Arial" w:hAnsi="Arial"/>
                <w:sz w:val="20"/>
                <w:szCs w:val="20"/>
                <w:u w:val="single"/>
              </w:rPr>
              <w:t>Dati dell’ENTE/Organizzazione</w:t>
            </w:r>
            <w:r>
              <w:rPr>
                <w:rFonts w:eastAsia="SimSun" w:cs="Arial" w:ascii="Arial" w:hAnsi="Arial"/>
                <w:sz w:val="20"/>
                <w:szCs w:val="20"/>
              </w:rPr>
              <w:t xml:space="preserve"> (</w:t>
            </w:r>
            <w:r>
              <w:rPr>
                <w:rFonts w:eastAsia="SimSun" w:cs="Arial" w:ascii="Arial" w:hAnsi="Arial"/>
                <w:i/>
                <w:iCs/>
                <w:sz w:val="20"/>
                <w:szCs w:val="20"/>
              </w:rPr>
              <w:t>riportare esclusivamente dati relativi alla persona giuridica proponente, non alla persona fisica che ne ha la legale rappresentanza</w:t>
            </w:r>
            <w:r>
              <w:rPr>
                <w:rFonts w:eastAsia="SimSun"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spacing w:lineRule="auto" w:line="360"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Sede Legale nel Comune di  ________________________</w:t>
            </w:r>
          </w:p>
          <w:p>
            <w:pPr>
              <w:pStyle w:val="Normal"/>
              <w:spacing w:lineRule="auto" w:line="360"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Indirizzo: _______________________________________</w:t>
            </w:r>
          </w:p>
          <w:p>
            <w:pPr>
              <w:pStyle w:val="Normal"/>
              <w:spacing w:lineRule="auto" w:line="360"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Email: _______________________________________</w:t>
            </w:r>
          </w:p>
          <w:p>
            <w:pPr>
              <w:pStyle w:val="Normal"/>
              <w:spacing w:lineRule="auto" w:line="360"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>PEC : _________________________________________   </w:t>
            </w:r>
          </w:p>
          <w:p>
            <w:pPr>
              <w:pStyle w:val="Normal"/>
              <w:spacing w:lineRule="auto" w:line="360" w:before="120" w:after="120"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eastAsia="SimSun" w:cs="Arial" w:ascii="Arial" w:hAnsi="Arial"/>
                <w:sz w:val="20"/>
                <w:szCs w:val="20"/>
              </w:rPr>
              <w:t xml:space="preserve">Pagina social: ___________________________________ </w:t>
            </w:r>
          </w:p>
          <w:p>
            <w:pPr>
              <w:pStyle w:val="Normal"/>
              <w:spacing w:lineRule="auto" w:line="360" w:before="120" w:after="120"/>
              <w:rPr/>
            </w:pPr>
            <w:r>
              <w:rPr>
                <w:rFonts w:eastAsia="SimSun" w:cs="Arial" w:ascii="Arial" w:hAnsi="Arial"/>
                <w:sz w:val="20"/>
                <w:szCs w:val="20"/>
              </w:rPr>
              <w:t>Sito web:_______________________________________</w:t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</w:tc>
      </w:tr>
    </w:tbl>
    <w:p>
      <w:pPr>
        <w:pStyle w:val="Normal"/>
        <w:spacing w:lineRule="atLeast" w:line="10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</w:t>
      </w:r>
    </w:p>
    <w:p>
      <w:pPr>
        <w:pStyle w:val="Normal"/>
        <w:spacing w:lineRule="atLeast" w:line="100"/>
        <w:rPr>
          <w:rFonts w:ascii="Arial" w:hAnsi="Arial" w:cs="Arial"/>
        </w:rPr>
      </w:pPr>
      <w:r>
        <w:rPr>
          <w:rFonts w:cs="Arial" w:ascii="Arial" w:hAnsi="Arial"/>
        </w:rPr>
        <w:t xml:space="preserve">Luogo e data, </w:t>
      </w:r>
    </w:p>
    <w:p>
      <w:pPr>
        <w:pStyle w:val="Normal"/>
        <w:spacing w:lineRule="atLeast" w:line="100"/>
        <w:ind w:left="6237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Il legale rappresentante</w:t>
      </w:r>
    </w:p>
    <w:p>
      <w:pPr>
        <w:pStyle w:val="Normal"/>
        <w:spacing w:lineRule="atLeast" w:line="100"/>
        <w:ind w:firstLine="567" w:left="623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</w:t>
      </w:r>
      <w:r>
        <w:rPr>
          <w:rFonts w:cs="Arial" w:ascii="Arial" w:hAnsi="Arial"/>
        </w:rPr>
        <w:t xml:space="preserve">________________________    </w:t>
      </w:r>
    </w:p>
    <w:p>
      <w:pPr>
        <w:pStyle w:val="Normal"/>
        <w:spacing w:lineRule="atLeast" w:line="100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i/>
          <w:iCs/>
        </w:rPr>
        <w:tab/>
        <w:tab/>
        <w:tab/>
        <w:tab/>
        <w:tab/>
        <w:tab/>
        <w:tab/>
        <w:tab/>
        <w:tab/>
        <w:t xml:space="preserve">    (firmato digitalmente)                                                             </w:t>
      </w:r>
    </w:p>
    <w:p>
      <w:pPr>
        <w:pStyle w:val="Default"/>
        <w:spacing w:before="120" w:after="120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gutter="0" w:header="708" w:top="1417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9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349679048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349679048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86055"/>
              <wp:effectExtent l="0" t="0" r="0" b="0"/>
              <wp:wrapNone/>
              <wp:docPr id="10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" cy="1860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489212164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8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pt;height:14.65pt;mso-wrap-distance-left:0pt;mso-wrap-distance-right:0pt;mso-wrap-distance-top:0pt;mso-wrap-distance-bottom:0pt;margin-top:0.05pt;mso-position-vertical-relative:text;margin-left:475.8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489212164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8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200"/>
        <w:jc w:val="both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Le informazioni offerte con la compilazione della presente modulistica sono necessarie per la inventariazione con Modulo Inventariazione Elementi Patrimonio Culturale Immateriale (MEPI) dei Beni Demoetnoantropologici immateriali (BDI).</w:t>
      </w:r>
    </w:p>
  </w:footnote>
  <w:footnote w:id="3">
    <w:p>
      <w:pPr>
        <w:pStyle w:val="FootnoteText"/>
        <w:suppressAutoHyphens w:val="true"/>
        <w:spacing w:lineRule="auto" w:line="276" w:before="0" w:after="200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Beni Demoetnoantropologici immateriali</w:t>
      </w:r>
    </w:p>
  </w:footnote>
  <w:footnote w:id="4">
    <w:p>
      <w:pPr>
        <w:pStyle w:val="FootnoteText"/>
        <w:suppressAutoHyphens w:val="true"/>
        <w:spacing w:lineRule="auto" w:line="276" w:before="0" w:after="200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E’ richiesto il Cod. Fiscale dell’Ente/organizzazione proponente, non già della persona fisica che ricopre il ruolo di legale rappresentante.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/>
      <mc:AlternateContent>
        <mc:Choice Requires="wpg">
          <w:drawing>
            <wp:inline distT="0" distB="0" distL="0" distR="0" wp14:anchorId="6DC3B4A5">
              <wp:extent cx="6332220" cy="1026160"/>
              <wp:effectExtent l="0" t="0" r="0" b="2540"/>
              <wp:docPr id="1" name="Gruppo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400" cy="1026000"/>
                        <a:chOff x="0" y="0"/>
                        <a:chExt cx="6332400" cy="1026000"/>
                      </a:xfrm>
                    </wpg:grpSpPr>
                    <pic:pic xmlns:pic="http://schemas.openxmlformats.org/drawingml/2006/picture">
                      <pic:nvPicPr>
                        <pic:cNvPr id="2" name="Immagine 2" descr="Logo Regione Puglia: ottagono nel cui centro campeggia l'albero d'ulivo"/>
                        <pic:cNvPicPr/>
                      </pic:nvPicPr>
                      <pic:blipFill>
                        <a:blip r:embed="rId1"/>
                        <a:srcRect l="37871" t="29655" r="0" b="0"/>
                        <a:stretch/>
                      </pic:blipFill>
                      <pic:spPr>
                        <a:xfrm>
                          <a:off x="0" y="0"/>
                          <a:ext cx="1414800" cy="77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g:grpSp>
                      <wpg:cNvGrpSpPr/>
                      <wpg:grpSpPr>
                        <a:xfrm>
                          <a:off x="146520" y="189720"/>
                          <a:ext cx="6185520" cy="836280"/>
                        </a:xfrm>
                      </wpg:grpSpPr>
                      <wps:wsp>
                        <wps:cNvSpPr/>
                        <wps:spPr>
                          <a:xfrm>
                            <a:off x="0" y="836280"/>
                            <a:ext cx="60325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5" descr="Logo PACT Polo Arti Cultura Turismo Regione Puglia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5030640" y="0"/>
                            <a:ext cx="1155240" cy="603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Casella di testo 2"/>
                        <wps:cNvSpPr/>
                        <wps:spPr>
                          <a:xfrm>
                            <a:off x="1441080" y="38880"/>
                            <a:ext cx="3463920" cy="669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hanging="1559" w:left="1559" w:right="-284"/>
                                <w:rPr>
                                  <w:rFonts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DIPARTIMENTO TURISMO, ECONOMIA DELLA </w:t>
                              </w:r>
                            </w:p>
                            <w:p>
                              <w:pPr>
                                <w:pStyle w:val="Normal"/>
                                <w:ind w:hanging="1559" w:left="1559" w:right="-284"/>
                                <w:rPr>
                                  <w:rFonts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CULTURA E VALORIZZAZIONE DEL TERRITORIO</w:t>
                              </w:r>
                            </w:p>
                            <w:p>
                              <w:pPr>
                                <w:pStyle w:val="Normal"/>
                                <w:ind w:hanging="1560" w:left="1560" w:right="-284"/>
                                <w:rPr>
                                  <w:b/>
                                  <w:color w:val="008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color w:val="008000"/>
                                  <w:sz w:val="21"/>
                                  <w:szCs w:val="2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shape_0" alt="Gruppo 4" style="position:absolute;margin-left:0pt;margin-top:-81.05pt;width:498.6pt;height:80.75pt" coordorigin="0,-1621" coordsize="9972,16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 2" stroked="f" o:allowincell="f" style="position:absolute;left:0;top:-1621;width:2227;height:1220;mso-wrap-style:none;v-text-anchor:middle;mso-position-vertical:top" type="_x0000_t75">
                <v:imagedata r:id="rId3" o:detectmouseclick="t"/>
                <v:stroke color="#3465a4" joinstyle="round" endcap="flat"/>
                <w10:wrap type="square"/>
              </v:shape>
              <v:group id="shape_0" style="position:absolute;left:231;top:-1322;width:9741;height:1317">
                <v:line id="shape_0" from="231,-5" to="9730,-5" ID="Connettore diritto 10" stroked="t" o:allowincell="f" style="position:absolute;mso-position-vertical:top">
                  <v:stroke color="#0070c0" weight="12600" joinstyle="round" endcap="flat"/>
                  <v:fill o:detectmouseclick="t" on="false"/>
                  <w10:wrap type="square"/>
                </v:line>
                <v:shape id="shape_0" ID="Picture 5" stroked="f" o:allowincell="f" style="position:absolute;left:8153;top:-1322;width:1818;height:949;mso-wrap-style:none;v-text-anchor:middle;mso-position-vertical:top" type="_x0000_t75">
                  <v:imagedata r:id="rId4" o:detectmouseclick="t"/>
                  <v:stroke color="#3465a4" joinstyle="round" endcap="flat"/>
                  <w10:wrap type="square"/>
                </v:shape>
                <v:rect id="shape_0" ID="Casella di testo 2" path="m0,0l-2147483645,0l-2147483645,-2147483646l0,-2147483646xe" stroked="f" o:allowincell="f" style="position:absolute;left:2500;top:-1261;width:5454;height:1054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ind w:hanging="1559" w:left="1559" w:right="-284"/>
                          <w:rPr>
                            <w:rFonts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DIPARTIMENTO TURISMO, ECONOMIA DELLA </w:t>
                        </w:r>
                      </w:p>
                      <w:p>
                        <w:pPr>
                          <w:pStyle w:val="Normal"/>
                          <w:ind w:hanging="1559" w:left="1559" w:right="-284"/>
                          <w:rPr>
                            <w:rFonts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cs="Times New Roman"/>
                            <w:b/>
                            <w:bCs/>
                            <w:sz w:val="26"/>
                            <w:szCs w:val="26"/>
                          </w:rPr>
                          <w:t>CULTURA E VALORIZZAZIONE DEL TERRITORIO</w:t>
                        </w:r>
                      </w:p>
                      <w:p>
                        <w:pPr>
                          <w:pStyle w:val="Normal"/>
                          <w:ind w:hanging="1560" w:left="1560" w:right="-284"/>
                          <w:rPr>
                            <w:b/>
                            <w:color w:val="008000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color w:val="008000"/>
                            <w:sz w:val="21"/>
                            <w:szCs w:val="21"/>
                          </w:rPr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</v:group>
            </v:group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/>
      <w:tab/>
    </w:r>
    <w:r>
      <w:rPr/>
      <mc:AlternateContent>
        <mc:Choice Requires="wpg">
          <w:drawing>
            <wp:inline distT="0" distB="0" distL="0" distR="0" wp14:anchorId="492B4F3F">
              <wp:extent cx="6332220" cy="1026160"/>
              <wp:effectExtent l="0" t="0" r="0" b="2540"/>
              <wp:docPr id="5" name="Gruppo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400" cy="1026000"/>
                        <a:chOff x="0" y="0"/>
                        <a:chExt cx="6332400" cy="1026000"/>
                      </a:xfrm>
                    </wpg:grpSpPr>
                    <pic:pic xmlns:pic="http://schemas.openxmlformats.org/drawingml/2006/picture">
                      <pic:nvPicPr>
                        <pic:cNvPr id="6" name="Immagine 2" descr="Logo Regione Puglia: ottagono nel cui centro campeggia l'albero d'ulivo"/>
                        <pic:cNvPicPr/>
                      </pic:nvPicPr>
                      <pic:blipFill>
                        <a:blip r:embed="rId1"/>
                        <a:srcRect l="37871" t="29655" r="0" b="0"/>
                        <a:stretch/>
                      </pic:blipFill>
                      <pic:spPr>
                        <a:xfrm>
                          <a:off x="0" y="0"/>
                          <a:ext cx="1414800" cy="77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g:grpSp>
                      <wpg:cNvGrpSpPr/>
                      <wpg:grpSpPr>
                        <a:xfrm>
                          <a:off x="146520" y="189720"/>
                          <a:ext cx="6185520" cy="836280"/>
                        </a:xfrm>
                      </wpg:grpSpPr>
                      <wps:wsp>
                        <wps:cNvSpPr/>
                        <wps:spPr>
                          <a:xfrm>
                            <a:off x="0" y="836280"/>
                            <a:ext cx="60325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5" descr="Logo PACT Polo Arti Cultura Turismo Regione Puglia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5030640" y="0"/>
                            <a:ext cx="1155240" cy="603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8" name="Casella di testo 2"/>
                        <wps:cNvSpPr/>
                        <wps:spPr>
                          <a:xfrm>
                            <a:off x="1441080" y="38880"/>
                            <a:ext cx="3463920" cy="669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hanging="1559" w:left="1559" w:right="-284"/>
                                <w:rPr>
                                  <w:rFonts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DIPARTIMENTO TURISMO, ECONOMIA DELLA </w:t>
                              </w:r>
                            </w:p>
                            <w:p>
                              <w:pPr>
                                <w:pStyle w:val="Normal"/>
                                <w:ind w:hanging="1559" w:left="1559" w:right="-284"/>
                                <w:rPr>
                                  <w:rFonts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CULTURA E VALORIZZAZIONE DEL TERRITORIO</w:t>
                              </w:r>
                            </w:p>
                            <w:p>
                              <w:pPr>
                                <w:pStyle w:val="Normal"/>
                                <w:ind w:hanging="1560" w:left="1560" w:right="-284"/>
                                <w:rPr>
                                  <w:b/>
                                  <w:color w:val="008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color w:val="008000"/>
                                  <w:sz w:val="21"/>
                                  <w:szCs w:val="2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shape_0" alt="Gruppo 4" style="position:absolute;margin-left:0pt;margin-top:-81.05pt;width:498.6pt;height:80.75pt" coordorigin="0,-1621" coordsize="9972,1615">
              <v:shape id="shape_0" ID="Immagine 2" stroked="f" o:allowincell="f" style="position:absolute;left:0;top:-1621;width:2227;height:1220;mso-wrap-style:none;v-text-anchor:middle;mso-position-vertical:top" type="_x0000_t75">
                <v:imagedata r:id="rId3" o:detectmouseclick="t"/>
                <v:stroke color="#3465a4" joinstyle="round" endcap="flat"/>
                <w10:wrap type="square"/>
              </v:shape>
              <v:group id="shape_0" style="position:absolute;left:231;top:-1322;width:9741;height:1317">
                <v:line id="shape_0" from="231,-5" to="9730,-5" ID="Connettore diritto 10" stroked="t" o:allowincell="f" style="position:absolute;mso-position-vertical:top">
                  <v:stroke color="#0070c0" weight="12600" joinstyle="round" endcap="flat"/>
                  <v:fill o:detectmouseclick="t" on="false"/>
                  <w10:wrap type="square"/>
                </v:line>
                <v:shape id="shape_0" ID="Picture 5" stroked="f" o:allowincell="f" style="position:absolute;left:8153;top:-1322;width:1818;height:949;mso-wrap-style:none;v-text-anchor:middle;mso-position-vertical:top" type="_x0000_t75">
                  <v:imagedata r:id="rId4" o:detectmouseclick="t"/>
                  <v:stroke color="#3465a4" joinstyle="round" endcap="flat"/>
                  <w10:wrap type="square"/>
                </v:shape>
                <v:rect id="shape_0" ID="Casella di testo 2" path="m0,0l-2147483645,0l-2147483645,-2147483646l0,-2147483646xe" stroked="f" o:allowincell="f" style="position:absolute;left:2500;top:-1261;width:5454;height:1054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ind w:hanging="1559" w:left="1559" w:right="-284"/>
                          <w:rPr>
                            <w:rFonts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DIPARTIMENTO TURISMO, ECONOMIA DELLA </w:t>
                        </w:r>
                      </w:p>
                      <w:p>
                        <w:pPr>
                          <w:pStyle w:val="Normal"/>
                          <w:ind w:hanging="1559" w:left="1559" w:right="-284"/>
                          <w:rPr>
                            <w:rFonts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cs="Times New Roman"/>
                            <w:b/>
                            <w:bCs/>
                            <w:sz w:val="26"/>
                            <w:szCs w:val="26"/>
                          </w:rPr>
                          <w:t>CULTURA E VALORIZZAZIONE DEL TERRITORIO</w:t>
                        </w:r>
                      </w:p>
                      <w:p>
                        <w:pPr>
                          <w:pStyle w:val="Normal"/>
                          <w:ind w:hanging="1560" w:left="1560" w:right="-284"/>
                          <w:rPr>
                            <w:b/>
                            <w:color w:val="008000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color w:val="008000"/>
                            <w:sz w:val="21"/>
                            <w:szCs w:val="21"/>
                          </w:rPr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</v:group>
            </v:group>
          </w:pict>
        </mc:Fallback>
      </mc:AlternateContent>
    </w:r>
  </w:p>
  <w:p>
    <w:pPr>
      <w:pStyle w:val="Header"/>
      <w:tabs>
        <w:tab w:val="clear" w:pos="4819"/>
        <w:tab w:val="clear" w:pos="9638"/>
        <w:tab w:val="left" w:pos="607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09cb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6709c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6709c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6709c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6709c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6709c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6709c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6709c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6709cb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6709cb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6709c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qFormat/>
    <w:rsid w:val="006709c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6709c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6709cb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6709cb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6709cb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6709cb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6709cb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6709cb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6709c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6709c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6709c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709cb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6709c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709cb"/>
    <w:rPr>
      <w:b/>
      <w:bCs/>
      <w:smallCaps/>
      <w:color w:themeColor="accent1" w:themeShade="bf" w:val="2F5496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6709cb"/>
    <w:rPr/>
  </w:style>
  <w:style w:type="character" w:styleId="PidipaginaCarattere" w:customStyle="1">
    <w:name w:val="Piè di pagina Carattere"/>
    <w:basedOn w:val="DefaultParagraphFont"/>
    <w:qFormat/>
    <w:rsid w:val="006709cb"/>
    <w:rPr/>
  </w:style>
  <w:style w:type="character" w:styleId="TestonotaapidipaginaCarattere" w:customStyle="1">
    <w:name w:val="Testo nota a piè di pagina Carattere"/>
    <w:basedOn w:val="DefaultParagraphFont"/>
    <w:qFormat/>
    <w:rsid w:val="006709cb"/>
    <w:rPr>
      <w:rFonts w:ascii="Calibri" w:hAnsi="Calibri" w:eastAsia="Arial Unicode MS" w:cs="Calibri"/>
      <w:kern w:val="2"/>
      <w:sz w:val="20"/>
      <w:szCs w:val="20"/>
      <w:lang w:eastAsia="ar-SA"/>
      <w14:ligatures w14:val="none"/>
    </w:rPr>
  </w:style>
  <w:style w:type="character" w:styleId="Caratterinotaapidipagina">
    <w:name w:val="Caratteri nota a piè di pagina"/>
    <w:uiPriority w:val="99"/>
    <w:semiHidden/>
    <w:unhideWhenUsed/>
    <w:qFormat/>
    <w:rsid w:val="006709c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uiPriority w:val="20"/>
    <w:qFormat/>
    <w:rsid w:val="006709cb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6709cb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09cb"/>
    <w:rPr>
      <w:sz w:val="16"/>
      <w:szCs w:val="16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6709cb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6709cb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6709c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709cb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7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709c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nhideWhenUsed/>
    <w:rsid w:val="006709c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6709cb"/>
    <w:pPr>
      <w:widowControl/>
      <w:bidi w:val="0"/>
      <w:spacing w:before="0" w:after="0"/>
      <w:jc w:val="left"/>
    </w:pPr>
    <w:rPr>
      <w:rFonts w:ascii="Calibri" w:hAnsi="Calibri" w:eastAsia="Cambria" w:cs="Calibri"/>
      <w:color w:val="000000"/>
      <w:kern w:val="0"/>
      <w:sz w:val="24"/>
      <w:szCs w:val="24"/>
      <w:lang w:eastAsia="it-IT" w:val="it-IT" w:bidi="ar-SA"/>
      <w14:ligatures w14:val="none"/>
    </w:rPr>
  </w:style>
  <w:style w:type="paragraph" w:styleId="FootnoteText">
    <w:name w:val="footnote text"/>
    <w:basedOn w:val="Normal"/>
    <w:link w:val="TestonotaapidipaginaCarattere"/>
    <w:unhideWhenUsed/>
    <w:rsid w:val="006709cb"/>
    <w:pPr>
      <w:suppressAutoHyphens w:val="true"/>
      <w:spacing w:lineRule="auto" w:line="276" w:before="0" w:after="200"/>
    </w:pPr>
    <w:rPr>
      <w:rFonts w:ascii="Calibri" w:hAnsi="Calibri" w:eastAsia="Arial Unicode MS" w:cs="Calibri"/>
      <w:kern w:val="2"/>
      <w:sz w:val="20"/>
      <w:szCs w:val="20"/>
      <w:lang w:eastAsia="ar-SA"/>
      <w14:ligatures w14:val="none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1.png"/><Relationship Id="rId4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1.png"/><Relationship Id="rId4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90BB80-3530-064E-8B39-0B0F246B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LibreOffice/25.2.7.2$Windows_X86_64 LibreOffice_project/5cbfd1ab6520636bb5f7b99185aa69bd7456825d</Application>
  <AppVersion>15.0000</AppVersion>
  <Pages>8</Pages>
  <Words>1221</Words>
  <Characters>9097</Characters>
  <CharactersWithSpaces>10649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2026-01-30T12:05:00Z</dcterms:created>
  <dc:creator>Anna Maria Candela</dc:creator>
  <dc:description/>
  <dc:language>it-IT</dc:language>
  <cp:lastModifiedBy>Francesca Epifani</cp:lastModifiedBy>
  <dcterms:modified xsi:type="dcterms:W3CDTF">2026-03-03T06:35:03Z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