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8DF1EA" w14:textId="77777777" w:rsidR="00F20C36" w:rsidRPr="00E915CB" w:rsidRDefault="00F20C36" w:rsidP="00E915CB">
      <w:pPr>
        <w:pStyle w:val="Contenutocornice"/>
        <w:jc w:val="center"/>
        <w:rPr>
          <w:rFonts w:asciiTheme="majorHAnsi" w:hAnsiTheme="majorHAnsi" w:cstheme="majorHAnsi"/>
        </w:rPr>
      </w:pPr>
      <w:r w:rsidRPr="00E915CB">
        <w:rPr>
          <w:rFonts w:asciiTheme="majorHAnsi" w:hAnsiTheme="majorHAnsi" w:cstheme="majorHAnsi"/>
        </w:rPr>
        <w:t>POC Puglia 2021-2027</w:t>
      </w:r>
    </w:p>
    <w:p w14:paraId="79867E10" w14:textId="77777777" w:rsidR="00F20C36" w:rsidRDefault="00F20C36" w:rsidP="00F20C36">
      <w:pPr>
        <w:ind w:left="142" w:right="-3" w:hanging="354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CIPESS 6/2025</w:t>
      </w:r>
    </w:p>
    <w:p w14:paraId="379F26EC" w14:textId="77777777" w:rsidR="00F20C36" w:rsidRDefault="00F20C36" w:rsidP="00F20C36">
      <w:pPr>
        <w:ind w:left="142" w:right="-3" w:hanging="354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Area tematica 06 - Linea di Intervento 06.02 “Attività culturali”</w:t>
      </w:r>
    </w:p>
    <w:p w14:paraId="6FA4EFFE" w14:textId="77777777" w:rsidR="00F20C36" w:rsidRDefault="00F20C36" w:rsidP="00F20C36">
      <w:pPr>
        <w:pStyle w:val="normal111"/>
        <w:ind w:left="-142"/>
        <w:jc w:val="center"/>
        <w:rPr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Azione “</w:t>
      </w:r>
      <w:r>
        <w:rPr>
          <w:rFonts w:ascii="Calibri" w:hAnsi="Calibri"/>
          <w:sz w:val="22"/>
          <w:szCs w:val="22"/>
        </w:rPr>
        <w:t>Valorizzazione e promozione della Cultura, della Creatività e dei Talenti”</w:t>
      </w:r>
    </w:p>
    <w:p w14:paraId="2597CF52" w14:textId="77777777" w:rsidR="00F20C36" w:rsidRDefault="00F20C36" w:rsidP="00F20C36">
      <w:pPr>
        <w:pStyle w:val="normal111"/>
        <w:spacing w:after="510"/>
        <w:ind w:left="-142"/>
        <w:jc w:val="center"/>
        <w:rPr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Attività “Sostegno alle produzioni culturali delle ICC e altre organizzazioni culturali”</w:t>
      </w:r>
    </w:p>
    <w:p w14:paraId="4BF953EE" w14:textId="77777777" w:rsidR="00F20C36" w:rsidRDefault="00F20C36" w:rsidP="00F20C36">
      <w:pPr>
        <w:spacing w:before="1191" w:after="397"/>
        <w:ind w:left="142" w:right="-3" w:hanging="354"/>
        <w:jc w:val="center"/>
        <w:rPr>
          <w:rFonts w:ascii="Calibri" w:eastAsia="Calibri" w:hAnsi="Calibri" w:cs="Calibri"/>
          <w:b/>
          <w:bCs/>
          <w:color w:val="2A6099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2A6099"/>
          <w:sz w:val="32"/>
          <w:szCs w:val="32"/>
        </w:rPr>
        <w:t>ALLEGATO 1</w:t>
      </w:r>
      <w:r w:rsidR="00180F92">
        <w:rPr>
          <w:rFonts w:ascii="Calibri" w:eastAsia="Calibri" w:hAnsi="Calibri" w:cs="Calibri"/>
          <w:b/>
          <w:bCs/>
          <w:color w:val="2A6099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color w:val="2A6099"/>
          <w:sz w:val="32"/>
          <w:szCs w:val="32"/>
        </w:rPr>
        <w:t xml:space="preserve"> - Istanza Triennale</w:t>
      </w:r>
    </w:p>
    <w:p w14:paraId="3715B4D1" w14:textId="77777777" w:rsidR="00180F92" w:rsidRPr="00180F92" w:rsidRDefault="00180F92" w:rsidP="00180F92">
      <w:pPr>
        <w:suppressAutoHyphens w:val="0"/>
        <w:spacing w:line="240" w:lineRule="auto"/>
        <w:ind w:left="142" w:right="-3" w:hanging="354"/>
        <w:jc w:val="center"/>
        <w:textAlignment w:val="auto"/>
        <w:outlineLvl w:val="9"/>
        <w:rPr>
          <w:rFonts w:ascii="Calibri" w:eastAsia="Calibri" w:hAnsi="Calibri" w:cs="Calibri"/>
          <w:position w:val="0"/>
          <w:sz w:val="28"/>
          <w:szCs w:val="28"/>
          <w:lang w:eastAsia="it-IT" w:bidi="ar-SA"/>
        </w:rPr>
      </w:pPr>
      <w:r w:rsidRPr="00180F92">
        <w:rPr>
          <w:rFonts w:ascii="Calibri" w:eastAsia="Calibri" w:hAnsi="Calibri" w:cs="Calibri"/>
          <w:position w:val="0"/>
          <w:sz w:val="28"/>
          <w:szCs w:val="28"/>
          <w:lang w:eastAsia="it-IT" w:bidi="ar-SA"/>
        </w:rPr>
        <w:t>AVVISO PUBBLICO FINALIZZATO A SOSTENERE PROGETTI DI FESTIVAL, RASSEGNE E PREMI NEL SETTORE CINEMATOGRAFICO E AUDIOVISIVO DI RILIEVO REGIONALE, NAZIONALE E INTERNAZIONALE REALIZZATI SUL TERRITORIO REGIONALE NEL TRIENNIO 2025, 2026, 2027</w:t>
      </w:r>
    </w:p>
    <w:p w14:paraId="56C68A38" w14:textId="77777777" w:rsidR="00F20C36" w:rsidRDefault="00F20C36" w:rsidP="00F20C36">
      <w:pPr>
        <w:suppressAutoHyphens w:val="0"/>
        <w:ind w:left="0"/>
        <w:textAlignment w:val="auto"/>
        <w:outlineLvl w:val="9"/>
        <w:rPr>
          <w:rFonts w:asciiTheme="majorHAnsi" w:hAnsiTheme="majorHAnsi" w:cstheme="majorHAnsi"/>
        </w:rPr>
      </w:pPr>
    </w:p>
    <w:p w14:paraId="19B16D73" w14:textId="77777777" w:rsidR="00F20C36" w:rsidRDefault="00F20C36" w:rsidP="00114F57">
      <w:pPr>
        <w:pStyle w:val="Intestazione"/>
        <w:tabs>
          <w:tab w:val="clear" w:pos="4819"/>
          <w:tab w:val="center" w:pos="4536"/>
        </w:tabs>
        <w:spacing w:line="276" w:lineRule="auto"/>
        <w:ind w:left="4536" w:firstLine="0"/>
        <w:rPr>
          <w:rFonts w:asciiTheme="majorHAnsi" w:hAnsiTheme="majorHAnsi" w:cstheme="majorHAnsi"/>
        </w:rPr>
      </w:pPr>
    </w:p>
    <w:p w14:paraId="46C085DB" w14:textId="77777777" w:rsidR="00180F92" w:rsidRDefault="00180F92">
      <w:pPr>
        <w:suppressAutoHyphens w:val="0"/>
        <w:ind w:left="0"/>
        <w:textAlignment w:val="auto"/>
        <w:outlineLvl w:val="9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62DBFB6C" w14:textId="77777777" w:rsidR="00096B76" w:rsidRPr="00114F57" w:rsidRDefault="00BB5615" w:rsidP="00971C89">
      <w:pPr>
        <w:pStyle w:val="Intestazione"/>
        <w:tabs>
          <w:tab w:val="clear" w:pos="4819"/>
        </w:tabs>
        <w:spacing w:line="276" w:lineRule="auto"/>
        <w:ind w:left="4536" w:hanging="141"/>
        <w:rPr>
          <w:rFonts w:asciiTheme="majorHAnsi" w:hAnsiTheme="majorHAnsi" w:cstheme="majorHAnsi"/>
        </w:rPr>
      </w:pPr>
      <w:r w:rsidRPr="00114F57">
        <w:rPr>
          <w:rFonts w:asciiTheme="majorHAnsi" w:hAnsiTheme="majorHAnsi" w:cstheme="majorHAnsi"/>
        </w:rPr>
        <w:lastRenderedPageBreak/>
        <w:t>Alla REGIONE PUGLIA</w:t>
      </w:r>
    </w:p>
    <w:p w14:paraId="2C494869" w14:textId="77777777" w:rsidR="00096B76" w:rsidRPr="00114F57" w:rsidRDefault="00BB5615" w:rsidP="00971C89">
      <w:pPr>
        <w:pStyle w:val="Intestazione"/>
        <w:tabs>
          <w:tab w:val="clear" w:pos="4819"/>
        </w:tabs>
        <w:spacing w:line="276" w:lineRule="auto"/>
        <w:ind w:left="4395" w:firstLine="0"/>
        <w:rPr>
          <w:rFonts w:asciiTheme="majorHAnsi" w:hAnsiTheme="majorHAnsi" w:cstheme="majorHAnsi"/>
        </w:rPr>
      </w:pPr>
      <w:r w:rsidRPr="00114F57">
        <w:rPr>
          <w:rFonts w:asciiTheme="majorHAnsi" w:hAnsiTheme="majorHAnsi" w:cstheme="majorHAnsi"/>
        </w:rPr>
        <w:t xml:space="preserve">Dipartimento Turismo, Economia della Cultura </w:t>
      </w:r>
      <w:r w:rsidRPr="00114F57">
        <w:rPr>
          <w:rFonts w:asciiTheme="majorHAnsi" w:hAnsiTheme="majorHAnsi" w:cstheme="majorHAnsi"/>
          <w:color w:val="000000"/>
        </w:rPr>
        <w:t>e Valorizzazione del Territorio</w:t>
      </w:r>
    </w:p>
    <w:p w14:paraId="126BA662" w14:textId="77777777" w:rsidR="00096B76" w:rsidRPr="00114F57" w:rsidRDefault="00BB5615" w:rsidP="00971C89">
      <w:pPr>
        <w:pStyle w:val="Intestazione"/>
        <w:tabs>
          <w:tab w:val="clear" w:pos="4819"/>
        </w:tabs>
        <w:spacing w:line="276" w:lineRule="auto"/>
        <w:ind w:left="4536" w:hanging="141"/>
        <w:rPr>
          <w:rFonts w:asciiTheme="majorHAnsi" w:hAnsiTheme="majorHAnsi" w:cstheme="majorHAnsi"/>
        </w:rPr>
      </w:pPr>
      <w:r w:rsidRPr="00114F57">
        <w:rPr>
          <w:rFonts w:asciiTheme="majorHAnsi" w:hAnsiTheme="majorHAnsi" w:cstheme="majorHAnsi"/>
        </w:rPr>
        <w:t>Sezione Economia della Cultura</w:t>
      </w:r>
    </w:p>
    <w:bookmarkStart w:id="0" w:name="_Hlk211258372"/>
    <w:p w14:paraId="46DAC6F5" w14:textId="77777777" w:rsidR="00096B76" w:rsidRPr="00114F57" w:rsidRDefault="00CA6D1B" w:rsidP="00971C89">
      <w:pPr>
        <w:pStyle w:val="Intestazione"/>
        <w:tabs>
          <w:tab w:val="clear" w:pos="4819"/>
        </w:tabs>
        <w:spacing w:after="240" w:line="276" w:lineRule="auto"/>
        <w:ind w:left="4536" w:hanging="141"/>
        <w:rPr>
          <w:rFonts w:asciiTheme="majorHAnsi" w:hAnsiTheme="majorHAnsi" w:cstheme="majorHAnsi"/>
          <w:b/>
          <w:iCs/>
        </w:rPr>
      </w:pPr>
      <w:r>
        <w:rPr>
          <w:rFonts w:asciiTheme="majorHAnsi" w:eastAsia="Calibri" w:hAnsiTheme="majorHAnsi" w:cstheme="majorHAnsi"/>
          <w:iCs/>
        </w:rPr>
        <w:fldChar w:fldCharType="begin"/>
      </w:r>
      <w:r w:rsidR="00A81B8B">
        <w:rPr>
          <w:rFonts w:asciiTheme="majorHAnsi" w:eastAsia="Calibri" w:hAnsiTheme="majorHAnsi" w:cstheme="majorHAnsi"/>
          <w:iCs/>
        </w:rPr>
        <w:instrText xml:space="preserve"> HYPERLINK "mailto:</w:instrText>
      </w:r>
      <w:r w:rsidR="00A81B8B" w:rsidRPr="00A81B8B">
        <w:rPr>
          <w:rFonts w:asciiTheme="majorHAnsi" w:eastAsia="Calibri" w:hAnsiTheme="majorHAnsi" w:cstheme="majorHAnsi"/>
          <w:iCs/>
        </w:rPr>
        <w:instrText>sezione.economiadellacultura@pec.rupar.puglia.it</w:instrText>
      </w:r>
      <w:r w:rsidR="00A81B8B">
        <w:rPr>
          <w:rFonts w:asciiTheme="majorHAnsi" w:eastAsia="Calibri" w:hAnsiTheme="majorHAnsi" w:cstheme="majorHAnsi"/>
          <w:iCs/>
        </w:rPr>
        <w:instrText xml:space="preserve">" </w:instrText>
      </w:r>
      <w:r>
        <w:rPr>
          <w:rFonts w:asciiTheme="majorHAnsi" w:eastAsia="Calibri" w:hAnsiTheme="majorHAnsi" w:cstheme="majorHAnsi"/>
          <w:iCs/>
        </w:rPr>
        <w:fldChar w:fldCharType="separate"/>
      </w:r>
      <w:r w:rsidR="00A81B8B" w:rsidRPr="005A3FDB">
        <w:rPr>
          <w:rStyle w:val="Collegamentoipertestuale"/>
          <w:rFonts w:asciiTheme="majorHAnsi" w:eastAsia="Calibri" w:hAnsiTheme="majorHAnsi" w:cstheme="majorHAnsi"/>
          <w:iCs/>
        </w:rPr>
        <w:t>sezione.economiadellacultura@pec.rupar.puglia.it</w:t>
      </w:r>
      <w:bookmarkEnd w:id="0"/>
      <w:r>
        <w:rPr>
          <w:rFonts w:asciiTheme="majorHAnsi" w:eastAsia="Calibri" w:hAnsiTheme="majorHAnsi" w:cstheme="majorHAnsi"/>
          <w:iCs/>
        </w:rPr>
        <w:fldChar w:fldCharType="end"/>
      </w:r>
    </w:p>
    <w:tbl>
      <w:tblPr>
        <w:tblW w:w="8693" w:type="dxa"/>
        <w:tblInd w:w="491" w:type="dxa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2753"/>
        <w:gridCol w:w="439"/>
        <w:gridCol w:w="5501"/>
      </w:tblGrid>
      <w:tr w:rsidR="00180F92" w14:paraId="1A1DC04E" w14:textId="77777777" w:rsidTr="00180F92">
        <w:trPr>
          <w:trHeight w:hRule="exact" w:val="592"/>
        </w:trPr>
        <w:tc>
          <w:tcPr>
            <w:tcW w:w="27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0F782C" w14:textId="77777777" w:rsidR="00180F92" w:rsidRDefault="00180F92" w:rsidP="00DD074A">
            <w:pPr>
              <w:pStyle w:val="TableParagraph"/>
              <w:ind w:left="612" w:right="552"/>
              <w:jc w:val="center"/>
              <w:rPr>
                <w:rFonts w:ascii="Calibri" w:hAnsi="Calibri" w:cs="Arial"/>
                <w:lang w:val="it-IT"/>
              </w:rPr>
            </w:pPr>
            <w:r>
              <w:rPr>
                <w:rFonts w:ascii="Calibri" w:hAnsi="Calibri" w:cs="Arial"/>
                <w:lang w:val="it-IT"/>
              </w:rPr>
              <w:t>Marca da bollo</w:t>
            </w:r>
          </w:p>
          <w:p w14:paraId="368221A7" w14:textId="77777777" w:rsidR="00180F92" w:rsidRDefault="00180F92" w:rsidP="00DD074A">
            <w:pPr>
              <w:pStyle w:val="TableParagraph"/>
              <w:ind w:left="612" w:right="552"/>
              <w:jc w:val="center"/>
              <w:rPr>
                <w:rFonts w:ascii="Calibri" w:hAnsi="Calibri" w:cs="Arial"/>
                <w:lang w:val="it-IT"/>
              </w:rPr>
            </w:pPr>
            <w:r>
              <w:rPr>
                <w:rFonts w:ascii="Calibri" w:hAnsi="Calibri" w:cs="Arial"/>
                <w:lang w:val="it-IT"/>
              </w:rPr>
              <w:t>Euro 16,00</w:t>
            </w:r>
          </w:p>
          <w:p w14:paraId="3951CC33" w14:textId="77777777" w:rsidR="00180F92" w:rsidRDefault="00180F92" w:rsidP="00DD074A">
            <w:pPr>
              <w:pStyle w:val="TableParagraph"/>
              <w:spacing w:before="567"/>
              <w:ind w:left="148" w:right="147" w:hanging="2"/>
              <w:rPr>
                <w:rFonts w:ascii="Calibri" w:hAnsi="Calibri"/>
                <w:sz w:val="18"/>
                <w:szCs w:val="18"/>
                <w:lang w:val="it-IT"/>
              </w:rPr>
            </w:pPr>
            <w:r>
              <w:rPr>
                <w:rFonts w:ascii="Calibri" w:hAnsi="Calibri" w:cs="Arial"/>
                <w:sz w:val="18"/>
                <w:szCs w:val="18"/>
                <w:lang w:val="it-IT"/>
              </w:rPr>
              <w:t>Salvo soggetti esentati ai sensi del D.P.R. n. 642/72, artt. 14,16 e 27 bis (allegato b) (Enti Pubblici, Onlus, Associazioni di volontariato)</w:t>
            </w:r>
          </w:p>
        </w:tc>
        <w:tc>
          <w:tcPr>
            <w:tcW w:w="59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393C7" w14:textId="77777777" w:rsidR="00180F92" w:rsidRDefault="00180F92" w:rsidP="00DD074A">
            <w:pPr>
              <w:pStyle w:val="TableParagraph"/>
              <w:ind w:left="103" w:right="118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it-IT"/>
              </w:rPr>
              <w:t>Assolvimento dell’obbligo della marca da bollo</w:t>
            </w:r>
          </w:p>
          <w:p w14:paraId="1418E534" w14:textId="77777777" w:rsidR="00180F92" w:rsidRDefault="00180F92" w:rsidP="00DD074A">
            <w:pPr>
              <w:pStyle w:val="TableParagraph"/>
              <w:ind w:left="103" w:right="118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(</w:t>
            </w:r>
            <w:proofErr w:type="spellStart"/>
            <w:r w:rsidRPr="00A311CE">
              <w:rPr>
                <w:rFonts w:ascii="Calibri" w:hAnsi="Calibri"/>
                <w:i/>
                <w:iCs/>
                <w:sz w:val="18"/>
                <w:szCs w:val="18"/>
              </w:rPr>
              <w:t>Selezionare</w:t>
            </w:r>
            <w:proofErr w:type="spellEnd"/>
            <w:r w:rsidRPr="00A311CE">
              <w:rPr>
                <w:rFonts w:ascii="Calibri" w:hAnsi="Calibri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A311CE">
              <w:rPr>
                <w:rFonts w:ascii="Calibri" w:hAnsi="Calibri"/>
                <w:i/>
                <w:iCs/>
                <w:sz w:val="18"/>
                <w:szCs w:val="18"/>
              </w:rPr>
              <w:t>l’opzione</w:t>
            </w:r>
            <w:proofErr w:type="spellEnd"/>
            <w:r w:rsidRPr="00A311CE">
              <w:rPr>
                <w:rFonts w:ascii="Calibri" w:hAnsi="Calibri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A311CE">
              <w:rPr>
                <w:rFonts w:ascii="Calibri" w:hAnsi="Calibri"/>
                <w:i/>
                <w:iCs/>
                <w:sz w:val="18"/>
                <w:szCs w:val="18"/>
              </w:rPr>
              <w:t>che</w:t>
            </w:r>
            <w:proofErr w:type="spellEnd"/>
            <w:r w:rsidRPr="00A311CE">
              <w:rPr>
                <w:rFonts w:ascii="Calibri" w:hAnsi="Calibri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A311CE">
              <w:rPr>
                <w:rFonts w:ascii="Calibri" w:hAnsi="Calibri"/>
                <w:i/>
                <w:iCs/>
                <w:sz w:val="18"/>
                <w:szCs w:val="18"/>
              </w:rPr>
              <w:t>interessa</w:t>
            </w:r>
            <w:proofErr w:type="spellEnd"/>
            <w:r>
              <w:rPr>
                <w:rFonts w:ascii="Calibri" w:hAnsi="Calibri"/>
                <w:sz w:val="18"/>
                <w:szCs w:val="18"/>
              </w:rPr>
              <w:t>)</w:t>
            </w:r>
          </w:p>
        </w:tc>
      </w:tr>
      <w:tr w:rsidR="00180F92" w14:paraId="41CE27C4" w14:textId="77777777" w:rsidTr="00180F92">
        <w:trPr>
          <w:trHeight w:hRule="exact" w:val="1846"/>
        </w:trPr>
        <w:tc>
          <w:tcPr>
            <w:tcW w:w="27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71D99" w14:textId="77777777" w:rsidR="00180F92" w:rsidRDefault="00180F92" w:rsidP="00DD074A"/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71EF8" w14:textId="77777777" w:rsidR="00180F92" w:rsidRDefault="00180F92" w:rsidP="00DD074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BE643" w14:textId="77777777" w:rsidR="00180F92" w:rsidRDefault="00180F92" w:rsidP="00DD074A">
            <w:pPr>
              <w:pStyle w:val="TableParagraph"/>
              <w:tabs>
                <w:tab w:val="left" w:pos="6045"/>
              </w:tabs>
              <w:ind w:left="108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 w:cs="Arial"/>
                <w:sz w:val="20"/>
                <w:szCs w:val="20"/>
                <w:lang w:val="it-IT"/>
              </w:rPr>
              <w:t>Numero identificativo della marca da</w:t>
            </w:r>
            <w:r>
              <w:rPr>
                <w:rFonts w:ascii="Calibri" w:hAnsi="Calibri" w:cs="Arial"/>
                <w:spacing w:val="-1"/>
                <w:sz w:val="20"/>
                <w:szCs w:val="20"/>
                <w:lang w:val="it-IT"/>
              </w:rPr>
              <w:t xml:space="preserve"> </w:t>
            </w:r>
            <w:r>
              <w:rPr>
                <w:rFonts w:ascii="Calibri" w:hAnsi="Calibri" w:cs="Arial"/>
                <w:sz w:val="20"/>
                <w:szCs w:val="20"/>
                <w:lang w:val="it-IT"/>
              </w:rPr>
              <w:t>bollo:</w:t>
            </w:r>
          </w:p>
          <w:p w14:paraId="28DD84D6" w14:textId="77777777" w:rsidR="00180F92" w:rsidRDefault="00180F92" w:rsidP="00DD074A">
            <w:pPr>
              <w:pStyle w:val="TableParagraph"/>
              <w:tabs>
                <w:tab w:val="left" w:pos="6045"/>
              </w:tabs>
              <w:spacing w:before="57" w:after="238"/>
              <w:ind w:left="108"/>
              <w:rPr>
                <w:rFonts w:ascii="Calibri" w:hAnsi="Calibri" w:cs="Arial"/>
                <w:sz w:val="20"/>
                <w:szCs w:val="20"/>
                <w:lang w:val="it-IT"/>
              </w:rPr>
            </w:pPr>
          </w:p>
          <w:p w14:paraId="553DE02E" w14:textId="77777777" w:rsidR="00180F92" w:rsidRDefault="00180F92" w:rsidP="00DD074A">
            <w:pPr>
              <w:pStyle w:val="TableParagraph"/>
              <w:spacing w:before="280"/>
              <w:ind w:left="108" w:right="329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 w:cs="Arial"/>
                <w:sz w:val="20"/>
                <w:szCs w:val="20"/>
                <w:lang w:val="it-IT"/>
              </w:rPr>
              <w:t>Ai sensi dell’art. 47 del D.P.R. 445/00 si dichiara che la marca da bollo è stata annullata per la presentazione della presente domanda e non sarà utilizzata per qualsiasi altro adempimento che ne richieda l’apposizione.</w:t>
            </w:r>
          </w:p>
        </w:tc>
      </w:tr>
      <w:tr w:rsidR="00180F92" w14:paraId="0195EF09" w14:textId="77777777" w:rsidTr="00180F92">
        <w:trPr>
          <w:trHeight w:hRule="exact" w:val="912"/>
        </w:trPr>
        <w:tc>
          <w:tcPr>
            <w:tcW w:w="27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868FD" w14:textId="77777777" w:rsidR="00180F92" w:rsidRDefault="00180F92" w:rsidP="00DD074A"/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408322" w14:textId="77777777" w:rsidR="00180F92" w:rsidRDefault="00180F92" w:rsidP="00DD07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3854C" w14:textId="77777777" w:rsidR="00180F92" w:rsidRDefault="00180F92" w:rsidP="00DD074A">
            <w:pPr>
              <w:pStyle w:val="TableParagraph"/>
              <w:spacing w:after="113"/>
              <w:ind w:left="108" w:right="329"/>
              <w:rPr>
                <w:rFonts w:ascii="Calibri" w:hAnsi="Calibri" w:cs="Arial"/>
                <w:sz w:val="20"/>
                <w:szCs w:val="20"/>
                <w:lang w:val="it-IT"/>
              </w:rPr>
            </w:pPr>
            <w:r>
              <w:rPr>
                <w:rFonts w:ascii="Calibri" w:hAnsi="Calibri" w:cs="Arial"/>
                <w:sz w:val="20"/>
                <w:szCs w:val="20"/>
                <w:lang w:val="it-IT"/>
              </w:rPr>
              <w:t>Soggetto esentato dall’apposizione della marca da bollo per il seguente motivo</w:t>
            </w:r>
            <w:r w:rsidR="00217686">
              <w:rPr>
                <w:rFonts w:ascii="Calibri" w:hAnsi="Calibri" w:cs="Arial"/>
                <w:sz w:val="20"/>
                <w:szCs w:val="20"/>
                <w:lang w:val="it-IT"/>
              </w:rPr>
              <w:t>:</w:t>
            </w:r>
            <w:r w:rsidR="00A311CE">
              <w:rPr>
                <w:rFonts w:ascii="Calibri" w:hAnsi="Calibri" w:cs="Arial"/>
                <w:sz w:val="20"/>
                <w:szCs w:val="20"/>
                <w:lang w:val="it-IT"/>
              </w:rPr>
              <w:t xml:space="preserve"> _</w:t>
            </w:r>
            <w:r>
              <w:rPr>
                <w:rFonts w:ascii="Calibri" w:hAnsi="Calibri" w:cs="Arial"/>
                <w:sz w:val="20"/>
                <w:szCs w:val="20"/>
                <w:lang w:val="it-IT"/>
              </w:rPr>
              <w:t>_________________________________</w:t>
            </w:r>
          </w:p>
          <w:p w14:paraId="474D7533" w14:textId="77777777" w:rsidR="00180F92" w:rsidRDefault="00180F92" w:rsidP="00DD074A">
            <w:pPr>
              <w:pStyle w:val="TableParagraph"/>
              <w:ind w:left="108" w:right="329"/>
              <w:rPr>
                <w:rFonts w:ascii="Calibri" w:hAnsi="Calibri" w:cs="Arial"/>
                <w:sz w:val="20"/>
                <w:szCs w:val="20"/>
                <w:lang w:val="it-IT"/>
              </w:rPr>
            </w:pPr>
            <w:r>
              <w:rPr>
                <w:rFonts w:ascii="Calibri" w:hAnsi="Calibri" w:cs="Arial"/>
                <w:sz w:val="20"/>
                <w:szCs w:val="20"/>
                <w:lang w:val="it-IT"/>
              </w:rPr>
              <w:t>_________________________________________________</w:t>
            </w:r>
          </w:p>
        </w:tc>
      </w:tr>
    </w:tbl>
    <w:p w14:paraId="6FFFE703" w14:textId="141DC874" w:rsidR="00096B76" w:rsidRPr="00114F57" w:rsidRDefault="00BB5615" w:rsidP="00390D52">
      <w:pPr>
        <w:pStyle w:val="Titolo"/>
        <w:spacing w:before="360"/>
        <w:jc w:val="both"/>
        <w:rPr>
          <w:rFonts w:asciiTheme="majorHAnsi" w:hAnsiTheme="majorHAnsi" w:cstheme="majorHAnsi"/>
        </w:rPr>
      </w:pPr>
      <w:r w:rsidRPr="00114F57">
        <w:rPr>
          <w:rFonts w:asciiTheme="majorHAnsi" w:hAnsiTheme="majorHAnsi" w:cstheme="majorHAnsi"/>
        </w:rPr>
        <w:t>Oggetto: D.D. n</w:t>
      </w:r>
      <w:r w:rsidRPr="008B0A8D">
        <w:rPr>
          <w:rFonts w:asciiTheme="majorHAnsi" w:hAnsiTheme="majorHAnsi" w:cstheme="majorHAnsi"/>
        </w:rPr>
        <w:t xml:space="preserve">. </w:t>
      </w:r>
      <w:r w:rsidR="008B0A8D" w:rsidRPr="008B0A8D">
        <w:rPr>
          <w:rFonts w:asciiTheme="majorHAnsi" w:hAnsiTheme="majorHAnsi" w:cstheme="majorHAnsi"/>
        </w:rPr>
        <w:t>367</w:t>
      </w:r>
      <w:r w:rsidRPr="008B0A8D">
        <w:rPr>
          <w:rFonts w:asciiTheme="majorHAnsi" w:hAnsiTheme="majorHAnsi" w:cstheme="majorHAnsi"/>
        </w:rPr>
        <w:t xml:space="preserve"> del </w:t>
      </w:r>
      <w:r w:rsidR="008B0A8D">
        <w:rPr>
          <w:rFonts w:asciiTheme="majorHAnsi" w:hAnsiTheme="majorHAnsi" w:cstheme="majorHAnsi"/>
        </w:rPr>
        <w:t>11/11/2025</w:t>
      </w:r>
      <w:r w:rsidRPr="00114F57">
        <w:rPr>
          <w:rFonts w:asciiTheme="majorHAnsi" w:hAnsiTheme="majorHAnsi" w:cstheme="majorHAnsi"/>
        </w:rPr>
        <w:t xml:space="preserve"> - </w:t>
      </w:r>
      <w:r w:rsidRPr="00114F57">
        <w:rPr>
          <w:rFonts w:asciiTheme="majorHAnsi" w:hAnsiTheme="majorHAnsi" w:cstheme="majorHAnsi"/>
          <w:b w:val="0"/>
          <w:bCs/>
          <w:highlight w:val="white"/>
        </w:rPr>
        <w:t>POC PUGLIA 2021-2027 - Linea d’intervento 6.2 “Valorizzazione e promozione della Cultura, della Creatività e dei Talenti - Sostegno alle produzioni culturali delle Imprese Culturali e C</w:t>
      </w:r>
      <w:r w:rsidRPr="00114F57">
        <w:rPr>
          <w:rFonts w:asciiTheme="majorHAnsi" w:hAnsiTheme="majorHAnsi" w:cstheme="majorHAnsi"/>
          <w:b w:val="0"/>
          <w:bCs/>
        </w:rPr>
        <w:t>reative</w:t>
      </w:r>
      <w:r w:rsidRPr="00114F57">
        <w:rPr>
          <w:rFonts w:asciiTheme="majorHAnsi" w:hAnsiTheme="majorHAnsi" w:cstheme="majorHAnsi"/>
          <w:b w:val="0"/>
          <w:bCs/>
          <w:highlight w:val="white"/>
        </w:rPr>
        <w:t xml:space="preserve"> e altre organizzazioni culturali”. </w:t>
      </w:r>
      <w:r w:rsidR="00A26999" w:rsidRPr="00A26999">
        <w:rPr>
          <w:rFonts w:asciiTheme="majorHAnsi" w:hAnsiTheme="majorHAnsi" w:cstheme="majorHAnsi"/>
          <w:b w:val="0"/>
          <w:bCs/>
        </w:rPr>
        <w:t>Avviso pubblico finalizzato a sostenere progetti di festival, rassegne e premi nel settore cinematografico e audiovisivo di rilievo regionale, nazionale e internazionale realizzati sul territorio regionale nel triennio 2025, 2026, 2027</w:t>
      </w:r>
      <w:r w:rsidRPr="00114F57">
        <w:rPr>
          <w:rFonts w:asciiTheme="majorHAnsi" w:hAnsiTheme="majorHAnsi" w:cstheme="majorHAnsi"/>
          <w:b w:val="0"/>
          <w:bCs/>
          <w:highlight w:val="white"/>
        </w:rPr>
        <w:t>.</w:t>
      </w:r>
      <w:r w:rsidRPr="00114F57">
        <w:rPr>
          <w:rFonts w:asciiTheme="majorHAnsi" w:hAnsiTheme="majorHAnsi" w:cstheme="majorHAnsi"/>
        </w:rPr>
        <w:t xml:space="preserve"> </w:t>
      </w:r>
      <w:r w:rsidRPr="00114F57">
        <w:rPr>
          <w:rFonts w:asciiTheme="majorHAnsi" w:hAnsiTheme="majorHAnsi" w:cstheme="majorHAnsi"/>
          <w:highlight w:val="white"/>
        </w:rPr>
        <w:t>Istanza Triennale.</w:t>
      </w:r>
    </w:p>
    <w:p w14:paraId="474E4784" w14:textId="77777777" w:rsidR="00FA7B57" w:rsidRPr="006A5E63" w:rsidRDefault="00BB5615" w:rsidP="00FA7B57">
      <w:pPr>
        <w:pBdr>
          <w:top w:val="nil"/>
          <w:left w:val="nil"/>
          <w:bottom w:val="nil"/>
          <w:right w:val="nil"/>
          <w:between w:val="nil"/>
        </w:pBdr>
        <w:spacing w:before="240" w:after="140"/>
        <w:ind w:left="0" w:firstLine="0"/>
        <w:rPr>
          <w:rFonts w:asciiTheme="majorHAnsi" w:eastAsia="Calibri" w:hAnsiTheme="majorHAnsi" w:cstheme="majorHAnsi"/>
        </w:rPr>
      </w:pPr>
      <w:r w:rsidRPr="00114F57">
        <w:rPr>
          <w:rFonts w:asciiTheme="majorHAnsi" w:eastAsia="Calibri" w:hAnsiTheme="majorHAnsi" w:cstheme="majorHAnsi"/>
          <w:color w:val="000000"/>
        </w:rPr>
        <w:t xml:space="preserve">Il/La sottoscritto/a _____________________ nato/a </w:t>
      </w:r>
      <w:proofErr w:type="spellStart"/>
      <w:r w:rsidRPr="00114F57">
        <w:rPr>
          <w:rFonts w:asciiTheme="majorHAnsi" w:eastAsia="Calibri" w:hAnsiTheme="majorHAnsi" w:cstheme="majorHAnsi"/>
          <w:color w:val="000000"/>
        </w:rPr>
        <w:t>a</w:t>
      </w:r>
      <w:proofErr w:type="spellEnd"/>
      <w:r w:rsidRPr="00114F57">
        <w:rPr>
          <w:rFonts w:asciiTheme="majorHAnsi" w:eastAsia="Calibri" w:hAnsiTheme="majorHAnsi" w:cstheme="majorHAnsi"/>
          <w:color w:val="000000"/>
        </w:rPr>
        <w:t xml:space="preserve"> _____________________ (__) il ______________ in qualità di Legale rappresentante di ____________________ </w:t>
      </w:r>
      <w:r w:rsidR="00F95A6C" w:rsidRPr="00114F57">
        <w:rPr>
          <w:rFonts w:asciiTheme="majorHAnsi" w:eastAsia="Calibri" w:hAnsiTheme="majorHAnsi" w:cstheme="majorHAnsi"/>
          <w:color w:val="000000"/>
        </w:rPr>
        <w:t>propone il Progetto</w:t>
      </w:r>
      <w:r w:rsidR="00B82893">
        <w:rPr>
          <w:rFonts w:asciiTheme="majorHAnsi" w:eastAsia="Calibri" w:hAnsiTheme="majorHAnsi" w:cstheme="majorHAnsi"/>
          <w:color w:val="000000"/>
        </w:rPr>
        <w:t xml:space="preserve"> triennale</w:t>
      </w:r>
      <w:r w:rsidR="00FA7B57">
        <w:rPr>
          <w:rFonts w:asciiTheme="majorHAnsi" w:eastAsia="Calibri" w:hAnsiTheme="majorHAnsi" w:cstheme="majorHAnsi"/>
          <w:color w:val="000000"/>
        </w:rPr>
        <w:t xml:space="preserve"> “______________</w:t>
      </w:r>
      <w:r w:rsidR="00180F92">
        <w:rPr>
          <w:rFonts w:asciiTheme="majorHAnsi" w:eastAsia="Calibri" w:hAnsiTheme="majorHAnsi" w:cstheme="majorHAnsi"/>
          <w:color w:val="000000"/>
        </w:rPr>
        <w:t>__________</w:t>
      </w:r>
      <w:r w:rsidR="00FA7B57">
        <w:rPr>
          <w:rFonts w:asciiTheme="majorHAnsi" w:eastAsia="Calibri" w:hAnsiTheme="majorHAnsi" w:cstheme="majorHAnsi"/>
          <w:color w:val="000000"/>
        </w:rPr>
        <w:t xml:space="preserve">___________________” a valere sull’Avviso in oggetto, per </w:t>
      </w:r>
      <w:r w:rsidR="00FA7B57" w:rsidRPr="006A5E63">
        <w:rPr>
          <w:rFonts w:asciiTheme="majorHAnsi" w:eastAsia="Calibri" w:hAnsiTheme="majorHAnsi" w:cstheme="majorHAnsi"/>
          <w:b/>
          <w:bCs/>
        </w:rPr>
        <w:t>esclusivamente una</w:t>
      </w:r>
      <w:r w:rsidR="00FA7B57">
        <w:rPr>
          <w:rFonts w:asciiTheme="majorHAnsi" w:eastAsia="Calibri" w:hAnsiTheme="majorHAnsi" w:cstheme="majorHAnsi"/>
        </w:rPr>
        <w:t xml:space="preserve"> delle seguenti tipologie di attività (</w:t>
      </w:r>
      <w:r w:rsidR="00FA7B57" w:rsidRPr="006A5E63">
        <w:rPr>
          <w:rFonts w:asciiTheme="majorHAnsi" w:eastAsia="Calibri" w:hAnsiTheme="majorHAnsi" w:cstheme="majorHAnsi"/>
          <w:i/>
          <w:iCs/>
        </w:rPr>
        <w:t>barrare la casella che interessa</w:t>
      </w:r>
      <w:r w:rsidR="00FA7B57">
        <w:rPr>
          <w:rFonts w:asciiTheme="majorHAnsi" w:eastAsia="Calibri" w:hAnsiTheme="majorHAnsi" w:cstheme="majorHAnsi"/>
        </w:rPr>
        <w:t>):</w:t>
      </w:r>
    </w:p>
    <w:p w14:paraId="211A67D9" w14:textId="77777777" w:rsidR="00FA7B57" w:rsidRPr="006A5E63" w:rsidRDefault="00FA7B57" w:rsidP="00FA7B57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26"/>
        <w:ind w:left="709" w:firstLine="0"/>
        <w:rPr>
          <w:rFonts w:asciiTheme="majorHAnsi" w:eastAsia="Calibri" w:hAnsiTheme="majorHAnsi" w:cstheme="majorHAnsi"/>
        </w:rPr>
      </w:pPr>
      <w:r w:rsidRPr="006A5E63">
        <w:rPr>
          <w:rFonts w:asciiTheme="majorHAnsi" w:eastAsia="Calibri" w:hAnsiTheme="majorHAnsi" w:cstheme="majorHAnsi"/>
        </w:rPr>
        <w:t>Tipologia A</w:t>
      </w:r>
      <w:r>
        <w:rPr>
          <w:rFonts w:asciiTheme="majorHAnsi" w:eastAsia="Calibri" w:hAnsiTheme="majorHAnsi" w:cstheme="majorHAnsi"/>
        </w:rPr>
        <w:t xml:space="preserve"> - </w:t>
      </w:r>
      <w:r w:rsidRPr="006A5E63">
        <w:rPr>
          <w:rFonts w:asciiTheme="majorHAnsi" w:eastAsia="Calibri" w:hAnsiTheme="majorHAnsi" w:cstheme="majorHAnsi"/>
        </w:rPr>
        <w:t>Festival cinematografico o Festival audiovisivo</w:t>
      </w:r>
      <w:r>
        <w:rPr>
          <w:rFonts w:asciiTheme="majorHAnsi" w:eastAsia="Calibri" w:hAnsiTheme="majorHAnsi" w:cstheme="majorHAnsi"/>
        </w:rPr>
        <w:t>;</w:t>
      </w:r>
      <w:r w:rsidRPr="006A5E63">
        <w:rPr>
          <w:rFonts w:asciiTheme="majorHAnsi" w:eastAsia="Calibri" w:hAnsiTheme="majorHAnsi" w:cstheme="majorHAnsi"/>
        </w:rPr>
        <w:t xml:space="preserve"> </w:t>
      </w:r>
    </w:p>
    <w:p w14:paraId="0D0EC1F5" w14:textId="77777777" w:rsidR="00FA7B57" w:rsidRPr="006A5E63" w:rsidRDefault="00FA7B57" w:rsidP="00FA7B57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26"/>
        <w:ind w:left="709" w:firstLine="0"/>
        <w:rPr>
          <w:rFonts w:asciiTheme="majorHAnsi" w:eastAsia="Calibri" w:hAnsiTheme="majorHAnsi" w:cstheme="majorHAnsi"/>
        </w:rPr>
      </w:pPr>
      <w:r w:rsidRPr="006A5E63">
        <w:rPr>
          <w:rFonts w:asciiTheme="majorHAnsi" w:eastAsia="Calibri" w:hAnsiTheme="majorHAnsi" w:cstheme="majorHAnsi"/>
        </w:rPr>
        <w:t>Tip</w:t>
      </w:r>
      <w:r>
        <w:rPr>
          <w:rFonts w:asciiTheme="majorHAnsi" w:eastAsia="Calibri" w:hAnsiTheme="majorHAnsi" w:cstheme="majorHAnsi"/>
        </w:rPr>
        <w:t>o</w:t>
      </w:r>
      <w:r w:rsidRPr="006A5E63">
        <w:rPr>
          <w:rFonts w:asciiTheme="majorHAnsi" w:eastAsia="Calibri" w:hAnsiTheme="majorHAnsi" w:cstheme="majorHAnsi"/>
        </w:rPr>
        <w:t>logia B -</w:t>
      </w:r>
      <w:r>
        <w:rPr>
          <w:rFonts w:asciiTheme="majorHAnsi" w:eastAsia="Calibri" w:hAnsiTheme="majorHAnsi" w:cstheme="majorHAnsi"/>
        </w:rPr>
        <w:t xml:space="preserve"> </w:t>
      </w:r>
      <w:r w:rsidRPr="006A5E63">
        <w:rPr>
          <w:rFonts w:asciiTheme="majorHAnsi" w:eastAsia="Calibri" w:hAnsiTheme="majorHAnsi" w:cstheme="majorHAnsi"/>
        </w:rPr>
        <w:t>Rassegna cinematografica o Rassegna audiovisiva</w:t>
      </w:r>
      <w:r>
        <w:rPr>
          <w:rFonts w:asciiTheme="majorHAnsi" w:eastAsia="Calibri" w:hAnsiTheme="majorHAnsi" w:cstheme="majorHAnsi"/>
        </w:rPr>
        <w:t>;</w:t>
      </w:r>
    </w:p>
    <w:p w14:paraId="0A338A7B" w14:textId="77777777" w:rsidR="00FA7B57" w:rsidRPr="006A5E63" w:rsidRDefault="00FA7B57" w:rsidP="00FA7B57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26"/>
        <w:ind w:left="709" w:firstLine="0"/>
        <w:rPr>
          <w:rFonts w:asciiTheme="majorHAnsi" w:eastAsia="Calibri" w:hAnsiTheme="majorHAnsi" w:cstheme="majorHAnsi"/>
        </w:rPr>
      </w:pPr>
      <w:r w:rsidRPr="006A5E63">
        <w:rPr>
          <w:rFonts w:asciiTheme="majorHAnsi" w:eastAsia="Calibri" w:hAnsiTheme="majorHAnsi" w:cstheme="majorHAnsi"/>
        </w:rPr>
        <w:t>Tip</w:t>
      </w:r>
      <w:r>
        <w:rPr>
          <w:rFonts w:asciiTheme="majorHAnsi" w:eastAsia="Calibri" w:hAnsiTheme="majorHAnsi" w:cstheme="majorHAnsi"/>
        </w:rPr>
        <w:t>o</w:t>
      </w:r>
      <w:r w:rsidRPr="006A5E63">
        <w:rPr>
          <w:rFonts w:asciiTheme="majorHAnsi" w:eastAsia="Calibri" w:hAnsiTheme="majorHAnsi" w:cstheme="majorHAnsi"/>
        </w:rPr>
        <w:t>logia C - Premio cinematografico o Premio audiovisivo</w:t>
      </w:r>
      <w:r w:rsidR="00DA61D2">
        <w:rPr>
          <w:rFonts w:asciiTheme="majorHAnsi" w:eastAsia="Calibri" w:hAnsiTheme="majorHAnsi" w:cstheme="majorHAnsi"/>
        </w:rPr>
        <w:t>.</w:t>
      </w:r>
    </w:p>
    <w:p w14:paraId="7654462E" w14:textId="77777777" w:rsidR="001712FD" w:rsidRPr="00114F57" w:rsidRDefault="0092605A" w:rsidP="0077170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360" w:after="120"/>
        <w:ind w:left="709"/>
        <w:rPr>
          <w:rFonts w:asciiTheme="majorHAnsi" w:eastAsia="Calibri" w:hAnsiTheme="majorHAnsi" w:cstheme="majorHAnsi"/>
          <w:b/>
          <w:color w:val="000000"/>
          <w:highlight w:val="white"/>
        </w:rPr>
      </w:pPr>
      <w:r w:rsidRPr="00114F57">
        <w:rPr>
          <w:rFonts w:asciiTheme="majorHAnsi" w:eastAsia="Calibri" w:hAnsiTheme="majorHAnsi" w:cstheme="majorHAnsi"/>
          <w:b/>
          <w:color w:val="000000"/>
          <w:highlight w:val="white"/>
        </w:rPr>
        <w:t xml:space="preserve">ANAGRAFICA 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3251"/>
        <w:gridCol w:w="5885"/>
      </w:tblGrid>
      <w:tr w:rsidR="001712FD" w:rsidRPr="00114F57" w14:paraId="6DECEDBE" w14:textId="77777777" w:rsidTr="00A311CE">
        <w:trPr>
          <w:trHeight w:val="397"/>
        </w:trPr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A154714" w14:textId="77777777" w:rsidR="001712FD" w:rsidRPr="00114F57" w:rsidRDefault="001712FD" w:rsidP="001712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  <w:r w:rsidRPr="00114F57">
              <w:rPr>
                <w:rFonts w:asciiTheme="majorHAnsi" w:eastAsia="Calibri" w:hAnsiTheme="majorHAnsi" w:cstheme="majorHAnsi"/>
                <w:b/>
                <w:color w:val="000000"/>
              </w:rPr>
              <w:t xml:space="preserve">Soggetto proponente </w:t>
            </w:r>
          </w:p>
        </w:tc>
        <w:tc>
          <w:tcPr>
            <w:tcW w:w="5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D548130" w14:textId="77777777" w:rsidR="00180F92" w:rsidRPr="00180F92" w:rsidRDefault="001712FD" w:rsidP="00180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Theme="majorHAnsi" w:eastAsia="Calibri" w:hAnsiTheme="majorHAnsi" w:cstheme="majorHAnsi"/>
              </w:rPr>
            </w:pPr>
            <w:r w:rsidRPr="00114F57">
              <w:rPr>
                <w:rFonts w:asciiTheme="majorHAnsi" w:eastAsia="Calibri" w:hAnsiTheme="majorHAnsi" w:cstheme="majorHAnsi"/>
                <w:b/>
                <w:color w:val="000000"/>
              </w:rPr>
              <w:t xml:space="preserve"> </w:t>
            </w:r>
          </w:p>
        </w:tc>
      </w:tr>
      <w:tr w:rsidR="001712FD" w:rsidRPr="00114F57" w14:paraId="488FFBA9" w14:textId="77777777" w:rsidTr="00A311CE">
        <w:trPr>
          <w:trHeight w:val="397"/>
        </w:trPr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5699406" w14:textId="77777777" w:rsidR="001712FD" w:rsidRPr="00114F57" w:rsidRDefault="001712FD" w:rsidP="001712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  <w:r w:rsidRPr="00114F57">
              <w:rPr>
                <w:rFonts w:asciiTheme="majorHAnsi" w:eastAsia="Calibri" w:hAnsiTheme="majorHAnsi" w:cstheme="majorHAnsi"/>
                <w:b/>
                <w:color w:val="000000"/>
              </w:rPr>
              <w:t xml:space="preserve">Natura Giuridica del Soggetto </w:t>
            </w:r>
          </w:p>
        </w:tc>
        <w:tc>
          <w:tcPr>
            <w:tcW w:w="5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6089B7" w14:textId="77777777" w:rsidR="00180F92" w:rsidRPr="00180F92" w:rsidRDefault="00180F92" w:rsidP="00180F92">
            <w:pPr>
              <w:rPr>
                <w:rFonts w:asciiTheme="majorHAnsi" w:eastAsia="Calibri" w:hAnsiTheme="majorHAnsi" w:cstheme="majorHAnsi"/>
              </w:rPr>
            </w:pPr>
          </w:p>
        </w:tc>
      </w:tr>
      <w:tr w:rsidR="001712FD" w:rsidRPr="00114F57" w14:paraId="2C6BB686" w14:textId="77777777" w:rsidTr="00A311CE">
        <w:trPr>
          <w:trHeight w:val="397"/>
        </w:trPr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6B6557D" w14:textId="77777777" w:rsidR="001712FD" w:rsidRPr="00114F57" w:rsidRDefault="001712FD" w:rsidP="001712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114F57">
              <w:rPr>
                <w:rFonts w:asciiTheme="majorHAnsi" w:eastAsia="Calibri" w:hAnsiTheme="majorHAnsi" w:cstheme="majorHAnsi"/>
                <w:b/>
                <w:color w:val="000000"/>
              </w:rPr>
              <w:t xml:space="preserve">Sede Legale </w:t>
            </w:r>
          </w:p>
          <w:p w14:paraId="2BFA871C" w14:textId="77777777" w:rsidR="001712FD" w:rsidRPr="00114F57" w:rsidRDefault="001712FD" w:rsidP="001712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  <w:r w:rsidRPr="00114F57">
              <w:rPr>
                <w:rFonts w:asciiTheme="majorHAnsi" w:eastAsia="Calibri" w:hAnsiTheme="majorHAnsi" w:cstheme="majorHAnsi"/>
                <w:b/>
                <w:color w:val="000000"/>
              </w:rPr>
              <w:t>(Indirizzo, Cap, Città, Prov.)</w:t>
            </w:r>
          </w:p>
        </w:tc>
        <w:tc>
          <w:tcPr>
            <w:tcW w:w="5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1E09D3" w14:textId="77777777" w:rsidR="00180F92" w:rsidRPr="00180F92" w:rsidRDefault="00180F92" w:rsidP="00180F92">
            <w:pPr>
              <w:rPr>
                <w:rFonts w:asciiTheme="majorHAnsi" w:eastAsia="Calibri" w:hAnsiTheme="majorHAnsi" w:cstheme="majorHAnsi"/>
              </w:rPr>
            </w:pPr>
          </w:p>
        </w:tc>
      </w:tr>
      <w:tr w:rsidR="001712FD" w:rsidRPr="00114F57" w14:paraId="18C09C5B" w14:textId="77777777" w:rsidTr="00A311CE">
        <w:trPr>
          <w:trHeight w:val="397"/>
        </w:trPr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B460879" w14:textId="77777777" w:rsidR="001712FD" w:rsidRPr="00114F57" w:rsidRDefault="001712FD" w:rsidP="001712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114F57">
              <w:rPr>
                <w:rFonts w:asciiTheme="majorHAnsi" w:eastAsia="Calibri" w:hAnsiTheme="majorHAnsi" w:cstheme="majorHAnsi"/>
                <w:b/>
                <w:color w:val="000000"/>
              </w:rPr>
              <w:t>Sede Operativa</w:t>
            </w:r>
          </w:p>
          <w:p w14:paraId="08BFE2FA" w14:textId="77777777" w:rsidR="001712FD" w:rsidRPr="00114F57" w:rsidRDefault="001712FD" w:rsidP="001712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114F57">
              <w:rPr>
                <w:rFonts w:asciiTheme="majorHAnsi" w:eastAsia="Calibri" w:hAnsiTheme="majorHAnsi" w:cstheme="majorHAnsi"/>
                <w:b/>
                <w:color w:val="000000"/>
              </w:rPr>
              <w:t>(Indirizzo, Cap, Città, Prov.)</w:t>
            </w:r>
          </w:p>
        </w:tc>
        <w:tc>
          <w:tcPr>
            <w:tcW w:w="5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733C34" w14:textId="77777777" w:rsidR="001712FD" w:rsidRDefault="001712FD" w:rsidP="001712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  <w:p w14:paraId="13D97740" w14:textId="77777777" w:rsidR="00180F92" w:rsidRPr="00180F92" w:rsidRDefault="00180F92" w:rsidP="00180F92">
            <w:pPr>
              <w:rPr>
                <w:rFonts w:asciiTheme="majorHAnsi" w:eastAsia="Calibri" w:hAnsiTheme="majorHAnsi" w:cstheme="majorHAnsi"/>
              </w:rPr>
            </w:pPr>
          </w:p>
        </w:tc>
      </w:tr>
      <w:tr w:rsidR="001712FD" w:rsidRPr="00114F57" w14:paraId="0EBDC579" w14:textId="77777777" w:rsidTr="00A311CE">
        <w:trPr>
          <w:trHeight w:val="397"/>
          <w:tblHeader/>
        </w:trPr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03B1B30" w14:textId="77777777" w:rsidR="001712FD" w:rsidRPr="00114F57" w:rsidRDefault="001712FD" w:rsidP="001712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  <w:r w:rsidRPr="00114F57">
              <w:rPr>
                <w:rFonts w:asciiTheme="majorHAnsi" w:eastAsia="Calibri" w:hAnsiTheme="majorHAnsi" w:cstheme="majorHAnsi"/>
                <w:b/>
                <w:color w:val="000000"/>
              </w:rPr>
              <w:t>Cod</w:t>
            </w:r>
            <w:r w:rsidR="00180F92">
              <w:rPr>
                <w:rFonts w:asciiTheme="majorHAnsi" w:eastAsia="Calibri" w:hAnsiTheme="majorHAnsi" w:cstheme="majorHAnsi"/>
                <w:b/>
                <w:color w:val="000000"/>
              </w:rPr>
              <w:t>ice</w:t>
            </w:r>
            <w:r w:rsidRPr="00114F57">
              <w:rPr>
                <w:rFonts w:asciiTheme="majorHAnsi" w:eastAsia="Calibri" w:hAnsiTheme="majorHAnsi" w:cstheme="majorHAnsi"/>
                <w:b/>
                <w:color w:val="000000"/>
              </w:rPr>
              <w:t xml:space="preserve"> Fiscale</w:t>
            </w:r>
          </w:p>
        </w:tc>
        <w:tc>
          <w:tcPr>
            <w:tcW w:w="5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8EC8E4" w14:textId="77777777" w:rsidR="001712FD" w:rsidRPr="00114F57" w:rsidRDefault="001712FD" w:rsidP="001712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</w:tr>
      <w:tr w:rsidR="001712FD" w:rsidRPr="00114F57" w14:paraId="6763E60E" w14:textId="77777777" w:rsidTr="00A311CE">
        <w:trPr>
          <w:trHeight w:val="397"/>
          <w:tblHeader/>
        </w:trPr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14D62FD" w14:textId="77777777" w:rsidR="001712FD" w:rsidRPr="00114F57" w:rsidRDefault="001712FD" w:rsidP="00A311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114F57">
              <w:rPr>
                <w:rFonts w:asciiTheme="majorHAnsi" w:eastAsia="Calibri" w:hAnsiTheme="majorHAnsi" w:cstheme="majorHAnsi"/>
                <w:b/>
                <w:color w:val="000000"/>
              </w:rPr>
              <w:lastRenderedPageBreak/>
              <w:t>Partita IVA</w:t>
            </w:r>
            <w:r w:rsidR="00A311CE">
              <w:rPr>
                <w:rFonts w:asciiTheme="majorHAnsi" w:eastAsia="Calibri" w:hAnsiTheme="majorHAnsi" w:cstheme="majorHAnsi"/>
                <w:b/>
                <w:color w:val="000000"/>
              </w:rPr>
              <w:t xml:space="preserve"> </w:t>
            </w:r>
            <w:r w:rsidRPr="00114F57">
              <w:rPr>
                <w:rFonts w:asciiTheme="majorHAnsi" w:eastAsia="Calibri" w:hAnsiTheme="majorHAnsi" w:cstheme="majorHAnsi"/>
                <w:b/>
                <w:color w:val="000000"/>
              </w:rPr>
              <w:t>(eventuale)</w:t>
            </w:r>
          </w:p>
        </w:tc>
        <w:tc>
          <w:tcPr>
            <w:tcW w:w="5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DB47F2" w14:textId="77777777" w:rsidR="001712FD" w:rsidRPr="00114F57" w:rsidRDefault="001712FD" w:rsidP="001712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</w:tr>
      <w:tr w:rsidR="001712FD" w:rsidRPr="00114F57" w14:paraId="554F4825" w14:textId="77777777" w:rsidTr="00A311CE">
        <w:trPr>
          <w:trHeight w:val="397"/>
          <w:tblHeader/>
        </w:trPr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E7D8A70" w14:textId="77777777" w:rsidR="001712FD" w:rsidRPr="00114F57" w:rsidRDefault="001712FD" w:rsidP="00A311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114F57">
              <w:rPr>
                <w:rFonts w:asciiTheme="majorHAnsi" w:eastAsia="Calibri" w:hAnsiTheme="majorHAnsi" w:cstheme="majorHAnsi"/>
                <w:b/>
                <w:color w:val="000000"/>
              </w:rPr>
              <w:t>Numero REA</w:t>
            </w:r>
            <w:r w:rsidR="00A311CE">
              <w:rPr>
                <w:rFonts w:asciiTheme="majorHAnsi" w:eastAsia="Calibri" w:hAnsiTheme="majorHAnsi" w:cstheme="majorHAnsi"/>
                <w:b/>
                <w:color w:val="000000"/>
              </w:rPr>
              <w:t xml:space="preserve"> </w:t>
            </w:r>
            <w:r w:rsidRPr="00114F57">
              <w:rPr>
                <w:rFonts w:asciiTheme="majorHAnsi" w:eastAsia="Calibri" w:hAnsiTheme="majorHAnsi" w:cstheme="majorHAnsi"/>
                <w:b/>
                <w:color w:val="000000"/>
              </w:rPr>
              <w:t>(eventuale)</w:t>
            </w:r>
          </w:p>
        </w:tc>
        <w:tc>
          <w:tcPr>
            <w:tcW w:w="5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34E559" w14:textId="77777777" w:rsidR="001712FD" w:rsidRPr="00114F57" w:rsidRDefault="001712FD" w:rsidP="001712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</w:tr>
      <w:tr w:rsidR="001712FD" w:rsidRPr="00114F57" w14:paraId="5E57DDBC" w14:textId="77777777" w:rsidTr="00A311CE">
        <w:trPr>
          <w:trHeight w:val="397"/>
          <w:tblHeader/>
        </w:trPr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D8F91D9" w14:textId="77777777" w:rsidR="001712FD" w:rsidRPr="00114F57" w:rsidRDefault="001712FD" w:rsidP="001712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114F57">
              <w:rPr>
                <w:rFonts w:asciiTheme="majorHAnsi" w:eastAsia="Calibri" w:hAnsiTheme="majorHAnsi" w:cstheme="majorHAnsi"/>
                <w:b/>
                <w:color w:val="000000"/>
              </w:rPr>
              <w:t>Telefono</w:t>
            </w:r>
          </w:p>
        </w:tc>
        <w:tc>
          <w:tcPr>
            <w:tcW w:w="5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DB2CF0" w14:textId="77777777" w:rsidR="001712FD" w:rsidRPr="00114F57" w:rsidRDefault="001712FD" w:rsidP="001712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</w:tr>
      <w:tr w:rsidR="001712FD" w:rsidRPr="00114F57" w14:paraId="765091F3" w14:textId="77777777" w:rsidTr="00A311CE">
        <w:trPr>
          <w:trHeight w:val="397"/>
          <w:tblHeader/>
        </w:trPr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BE25A5F" w14:textId="77777777" w:rsidR="001712FD" w:rsidRPr="00114F57" w:rsidRDefault="001712FD" w:rsidP="001712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114F57">
              <w:rPr>
                <w:rFonts w:asciiTheme="majorHAnsi" w:eastAsia="Calibri" w:hAnsiTheme="majorHAnsi" w:cstheme="majorHAnsi"/>
                <w:b/>
                <w:color w:val="000000"/>
              </w:rPr>
              <w:t>Indirizzo PEC</w:t>
            </w:r>
          </w:p>
        </w:tc>
        <w:tc>
          <w:tcPr>
            <w:tcW w:w="5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B1EFFC" w14:textId="77777777" w:rsidR="001712FD" w:rsidRPr="00114F57" w:rsidRDefault="001712FD" w:rsidP="001712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</w:tr>
      <w:tr w:rsidR="001712FD" w:rsidRPr="00114F57" w14:paraId="08B7E01E" w14:textId="77777777" w:rsidTr="00A311CE">
        <w:trPr>
          <w:trHeight w:val="397"/>
          <w:tblHeader/>
        </w:trPr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BFC1DB4" w14:textId="77777777" w:rsidR="001712FD" w:rsidRPr="00114F57" w:rsidRDefault="001712FD" w:rsidP="001712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114F57">
              <w:rPr>
                <w:rFonts w:asciiTheme="majorHAnsi" w:eastAsia="Calibri" w:hAnsiTheme="majorHAnsi" w:cstheme="majorHAnsi"/>
                <w:b/>
                <w:color w:val="000000"/>
              </w:rPr>
              <w:t xml:space="preserve">Email (account </w:t>
            </w:r>
            <w:r w:rsidR="001E5C1C" w:rsidRPr="00114F57">
              <w:rPr>
                <w:rFonts w:asciiTheme="majorHAnsi" w:eastAsia="Calibri" w:hAnsiTheme="majorHAnsi" w:cstheme="majorHAnsi"/>
                <w:b/>
                <w:color w:val="000000"/>
              </w:rPr>
              <w:t>G</w:t>
            </w:r>
            <w:r w:rsidRPr="00114F57">
              <w:rPr>
                <w:rFonts w:asciiTheme="majorHAnsi" w:eastAsia="Calibri" w:hAnsiTheme="majorHAnsi" w:cstheme="majorHAnsi"/>
                <w:b/>
                <w:color w:val="000000"/>
              </w:rPr>
              <w:t>mail)</w:t>
            </w:r>
          </w:p>
        </w:tc>
        <w:tc>
          <w:tcPr>
            <w:tcW w:w="5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0C30C5" w14:textId="77777777" w:rsidR="001712FD" w:rsidRPr="00114F57" w:rsidRDefault="001712FD" w:rsidP="001712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</w:tr>
    </w:tbl>
    <w:p w14:paraId="111D9D9E" w14:textId="39F71586" w:rsidR="001712FD" w:rsidRPr="00114F57" w:rsidRDefault="001712FD" w:rsidP="001712FD">
      <w:pPr>
        <w:pBdr>
          <w:top w:val="nil"/>
          <w:left w:val="nil"/>
          <w:bottom w:val="nil"/>
          <w:right w:val="nil"/>
          <w:between w:val="nil"/>
        </w:pBdr>
        <w:spacing w:before="283" w:after="142"/>
        <w:ind w:left="0"/>
        <w:jc w:val="both"/>
        <w:rPr>
          <w:rFonts w:asciiTheme="majorHAnsi" w:eastAsia="Calibri" w:hAnsiTheme="majorHAnsi" w:cstheme="majorHAnsi"/>
          <w:color w:val="000000"/>
        </w:rPr>
      </w:pPr>
      <w:r w:rsidRPr="00114F57">
        <w:rPr>
          <w:rFonts w:asciiTheme="majorHAnsi" w:eastAsia="Calibri" w:hAnsiTheme="majorHAnsi" w:cstheme="majorHAnsi"/>
          <w:color w:val="000000"/>
        </w:rPr>
        <w:t xml:space="preserve">Il sottoscritto Legale Rappresentante presenta la propria candidatura per </w:t>
      </w:r>
      <w:r w:rsidR="00A26999">
        <w:rPr>
          <w:rFonts w:asciiTheme="majorHAnsi" w:eastAsia="Calibri" w:hAnsiTheme="majorHAnsi" w:cstheme="majorHAnsi"/>
          <w:color w:val="000000"/>
        </w:rPr>
        <w:t>l’</w:t>
      </w:r>
      <w:r w:rsidR="00A26999" w:rsidRPr="00A26999">
        <w:rPr>
          <w:rFonts w:asciiTheme="majorHAnsi" w:hAnsiTheme="majorHAnsi" w:cstheme="majorHAnsi"/>
          <w:bCs/>
        </w:rPr>
        <w:t>Avviso pubblico finalizzato a sostenere progetti di festival, rassegne e premi nel settore cinematografico e audiovisivo di rilievo regionale, nazionale e internazionale realizzati sul territorio regionale nel triennio 2025, 2026, 2027</w:t>
      </w:r>
      <w:r w:rsidRPr="00114F57">
        <w:rPr>
          <w:rFonts w:asciiTheme="majorHAnsi" w:eastAsia="Calibri" w:hAnsiTheme="majorHAnsi" w:cstheme="majorHAnsi"/>
          <w:color w:val="000000"/>
        </w:rPr>
        <w:t xml:space="preserve"> </w:t>
      </w:r>
      <w:r w:rsidRPr="008B0A8D">
        <w:rPr>
          <w:rFonts w:asciiTheme="majorHAnsi" w:eastAsia="Calibri" w:hAnsiTheme="majorHAnsi" w:cstheme="majorHAnsi"/>
          <w:color w:val="000000"/>
        </w:rPr>
        <w:t xml:space="preserve">- D.D. n. </w:t>
      </w:r>
      <w:r w:rsidR="008B0A8D" w:rsidRPr="008B0A8D">
        <w:rPr>
          <w:rFonts w:asciiTheme="majorHAnsi" w:eastAsia="Calibri" w:hAnsiTheme="majorHAnsi" w:cstheme="majorHAnsi"/>
          <w:color w:val="000000"/>
        </w:rPr>
        <w:t>367</w:t>
      </w:r>
      <w:r w:rsidRPr="008B0A8D">
        <w:rPr>
          <w:rFonts w:asciiTheme="majorHAnsi" w:eastAsia="Calibri" w:hAnsiTheme="majorHAnsi" w:cstheme="majorHAnsi"/>
          <w:color w:val="000000"/>
        </w:rPr>
        <w:t xml:space="preserve"> del </w:t>
      </w:r>
      <w:r w:rsidR="008B0A8D" w:rsidRPr="008B0A8D">
        <w:rPr>
          <w:rFonts w:asciiTheme="majorHAnsi" w:eastAsia="Calibri" w:hAnsiTheme="majorHAnsi" w:cstheme="majorHAnsi"/>
          <w:color w:val="000000"/>
        </w:rPr>
        <w:t>11/11</w:t>
      </w:r>
      <w:r w:rsidR="00457CFE" w:rsidRPr="008B0A8D">
        <w:rPr>
          <w:rFonts w:asciiTheme="majorHAnsi" w:eastAsia="Calibri" w:hAnsiTheme="majorHAnsi" w:cstheme="majorHAnsi"/>
          <w:color w:val="000000"/>
        </w:rPr>
        <w:t>/</w:t>
      </w:r>
      <w:r w:rsidRPr="008B0A8D">
        <w:rPr>
          <w:rFonts w:asciiTheme="majorHAnsi" w:eastAsia="Calibri" w:hAnsiTheme="majorHAnsi" w:cstheme="majorHAnsi"/>
          <w:color w:val="000000"/>
        </w:rPr>
        <w:t>2025</w:t>
      </w:r>
      <w:r w:rsidR="00A26999">
        <w:rPr>
          <w:rFonts w:asciiTheme="majorHAnsi" w:eastAsia="Calibri" w:hAnsiTheme="majorHAnsi" w:cstheme="majorHAnsi"/>
          <w:color w:val="000000"/>
        </w:rPr>
        <w:t xml:space="preserve"> e a</w:t>
      </w:r>
      <w:r w:rsidRPr="00114F57">
        <w:rPr>
          <w:rFonts w:asciiTheme="majorHAnsi" w:eastAsia="Calibri" w:hAnsiTheme="majorHAnsi" w:cstheme="majorHAnsi"/>
          <w:color w:val="000000"/>
        </w:rPr>
        <w:t xml:space="preserve"> tal fine, ai sensi degli articoli 46 e 47 del D.P.R. 28 dicembre 2000, n. 445 e </w:t>
      </w:r>
      <w:proofErr w:type="spellStart"/>
      <w:r w:rsidRPr="00114F57">
        <w:rPr>
          <w:rFonts w:asciiTheme="majorHAnsi" w:eastAsia="Calibri" w:hAnsiTheme="majorHAnsi" w:cstheme="majorHAnsi"/>
          <w:color w:val="000000"/>
        </w:rPr>
        <w:t>ss.mm.ii</w:t>
      </w:r>
      <w:proofErr w:type="spellEnd"/>
      <w:r w:rsidRPr="00114F57">
        <w:rPr>
          <w:rFonts w:asciiTheme="majorHAnsi" w:eastAsia="Calibri" w:hAnsiTheme="majorHAnsi" w:cstheme="majorHAnsi"/>
          <w:color w:val="000000"/>
        </w:rPr>
        <w:t>., sotto la propria responsabilità e consapevole delle sanzioni penali in caso di dichiarazioni mendaci, previste nell’art. 76 del citato D.P.R.,</w:t>
      </w:r>
    </w:p>
    <w:p w14:paraId="38346B26" w14:textId="77777777" w:rsidR="00096B76" w:rsidRPr="00114F57" w:rsidRDefault="00BB5615" w:rsidP="00893D88">
      <w:pPr>
        <w:pStyle w:val="Titolo1"/>
        <w:rPr>
          <w:rFonts w:asciiTheme="majorHAnsi" w:hAnsiTheme="majorHAnsi" w:cstheme="majorHAnsi"/>
        </w:rPr>
      </w:pPr>
      <w:r w:rsidRPr="00114F57">
        <w:rPr>
          <w:rFonts w:asciiTheme="majorHAnsi" w:hAnsiTheme="majorHAnsi" w:cstheme="majorHAnsi"/>
        </w:rPr>
        <w:t>D</w:t>
      </w:r>
      <w:r w:rsidR="006840F7" w:rsidRPr="00114F57">
        <w:rPr>
          <w:rFonts w:asciiTheme="majorHAnsi" w:hAnsiTheme="majorHAnsi" w:cstheme="majorHAnsi"/>
        </w:rPr>
        <w:t>ichiara</w:t>
      </w:r>
      <w:r w:rsidR="00A311CE">
        <w:rPr>
          <w:rFonts w:asciiTheme="majorHAnsi" w:hAnsiTheme="majorHAnsi" w:cstheme="majorHAnsi"/>
        </w:rPr>
        <w:t xml:space="preserve"> che</w:t>
      </w:r>
    </w:p>
    <w:p w14:paraId="4DFF65D9" w14:textId="77777777" w:rsidR="00457CFE" w:rsidRPr="003922EC" w:rsidRDefault="00457CFE" w:rsidP="00457CFE">
      <w:pPr>
        <w:rPr>
          <w:rFonts w:asciiTheme="majorHAnsi" w:eastAsia="Calibri" w:hAnsiTheme="majorHAnsi" w:cstheme="majorHAnsi"/>
          <w:position w:val="0"/>
          <w:lang w:eastAsia="it-IT" w:bidi="ar-SA"/>
        </w:rPr>
      </w:pPr>
      <w:r w:rsidRPr="003922EC">
        <w:rPr>
          <w:rFonts w:asciiTheme="majorHAnsi" w:eastAsia="Calibri" w:hAnsiTheme="majorHAnsi" w:cstheme="majorHAnsi"/>
        </w:rPr>
        <w:t>il soggetto proponente:</w:t>
      </w:r>
    </w:p>
    <w:p w14:paraId="59F315E4" w14:textId="77777777" w:rsidR="00A26999" w:rsidRPr="003922EC" w:rsidRDefault="00851A4A" w:rsidP="00971C89">
      <w:pPr>
        <w:pStyle w:val="Paragrafoelenco"/>
        <w:numPr>
          <w:ilvl w:val="0"/>
          <w:numId w:val="7"/>
        </w:numPr>
        <w:suppressAutoHyphens w:val="0"/>
        <w:ind w:left="851" w:right="290" w:hanging="491"/>
        <w:jc w:val="both"/>
        <w:textAlignment w:val="auto"/>
        <w:outlineLvl w:val="9"/>
        <w:rPr>
          <w:rFonts w:asciiTheme="majorHAnsi" w:hAnsiTheme="majorHAnsi" w:cstheme="majorHAnsi"/>
          <w:color w:val="000000"/>
          <w:position w:val="0"/>
          <w:lang w:eastAsia="it-IT" w:bidi="ar-SA"/>
        </w:rPr>
      </w:pPr>
      <w:r w:rsidRPr="003922EC">
        <w:rPr>
          <w:rFonts w:asciiTheme="majorHAnsi" w:hAnsiTheme="majorHAnsi" w:cstheme="majorHAnsi"/>
          <w:color w:val="000000"/>
        </w:rPr>
        <w:t>ha</w:t>
      </w:r>
      <w:r w:rsidR="00A26999" w:rsidRPr="003922EC">
        <w:rPr>
          <w:rFonts w:asciiTheme="majorHAnsi" w:hAnsiTheme="majorHAnsi" w:cstheme="majorHAnsi"/>
          <w:color w:val="000000"/>
        </w:rPr>
        <w:t xml:space="preserve"> come finalità statutaria o attività principale la promozione del cinema e dell’audiovisivo in Italia e all’estero;</w:t>
      </w:r>
    </w:p>
    <w:p w14:paraId="5D9BA06C" w14:textId="77777777" w:rsidR="00A26999" w:rsidRPr="003922EC" w:rsidRDefault="00851A4A" w:rsidP="00971C89">
      <w:pPr>
        <w:pStyle w:val="Paragrafoelenco"/>
        <w:numPr>
          <w:ilvl w:val="0"/>
          <w:numId w:val="7"/>
        </w:numPr>
        <w:suppressAutoHyphens w:val="0"/>
        <w:ind w:left="851" w:right="290" w:hanging="491"/>
        <w:jc w:val="both"/>
        <w:textAlignment w:val="auto"/>
        <w:outlineLvl w:val="9"/>
        <w:rPr>
          <w:rFonts w:asciiTheme="majorHAnsi" w:hAnsiTheme="majorHAnsi" w:cstheme="majorHAnsi"/>
          <w:color w:val="000000"/>
        </w:rPr>
      </w:pPr>
      <w:r w:rsidRPr="003922EC">
        <w:rPr>
          <w:rFonts w:asciiTheme="majorHAnsi" w:hAnsiTheme="majorHAnsi" w:cstheme="majorHAnsi"/>
          <w:color w:val="000000"/>
        </w:rPr>
        <w:t>è</w:t>
      </w:r>
      <w:r w:rsidR="00A26999" w:rsidRPr="003922EC">
        <w:rPr>
          <w:rFonts w:asciiTheme="majorHAnsi" w:hAnsiTheme="majorHAnsi" w:cstheme="majorHAnsi"/>
          <w:color w:val="000000"/>
        </w:rPr>
        <w:t xml:space="preserve"> costituiti da almeno tre anni;</w:t>
      </w:r>
    </w:p>
    <w:p w14:paraId="36662BD9" w14:textId="77777777" w:rsidR="00A26999" w:rsidRPr="003922EC" w:rsidRDefault="00851A4A" w:rsidP="00971C89">
      <w:pPr>
        <w:pStyle w:val="Paragrafoelenco"/>
        <w:numPr>
          <w:ilvl w:val="0"/>
          <w:numId w:val="7"/>
        </w:numPr>
        <w:suppressAutoHyphens w:val="0"/>
        <w:ind w:left="851" w:right="290" w:hanging="491"/>
        <w:jc w:val="both"/>
        <w:textAlignment w:val="auto"/>
        <w:outlineLvl w:val="9"/>
        <w:rPr>
          <w:rFonts w:asciiTheme="majorHAnsi" w:hAnsiTheme="majorHAnsi" w:cstheme="majorHAnsi"/>
          <w:color w:val="000000"/>
        </w:rPr>
      </w:pPr>
      <w:r w:rsidRPr="003922EC">
        <w:rPr>
          <w:rFonts w:asciiTheme="majorHAnsi" w:hAnsiTheme="majorHAnsi" w:cstheme="majorHAnsi"/>
          <w:color w:val="000000"/>
        </w:rPr>
        <w:t>ha</w:t>
      </w:r>
      <w:r w:rsidR="00A26999" w:rsidRPr="003922EC">
        <w:rPr>
          <w:rFonts w:asciiTheme="majorHAnsi" w:hAnsiTheme="majorHAnsi" w:cstheme="majorHAnsi"/>
          <w:color w:val="000000"/>
        </w:rPr>
        <w:t xml:space="preserve"> sede legale o unità operativa sul territorio della Regione Puglia;</w:t>
      </w:r>
    </w:p>
    <w:p w14:paraId="08ACEACB" w14:textId="30B63C9B" w:rsidR="00A26999" w:rsidRPr="003922EC" w:rsidRDefault="00851A4A" w:rsidP="00971C89">
      <w:pPr>
        <w:pStyle w:val="Paragrafoelenco"/>
        <w:numPr>
          <w:ilvl w:val="0"/>
          <w:numId w:val="7"/>
        </w:numPr>
        <w:suppressAutoHyphens w:val="0"/>
        <w:ind w:left="851" w:right="290" w:hanging="491"/>
        <w:jc w:val="both"/>
        <w:textAlignment w:val="auto"/>
        <w:outlineLvl w:val="9"/>
        <w:rPr>
          <w:rFonts w:asciiTheme="majorHAnsi" w:hAnsiTheme="majorHAnsi" w:cstheme="majorHAnsi"/>
          <w:color w:val="000000"/>
        </w:rPr>
      </w:pPr>
      <w:r w:rsidRPr="003922EC">
        <w:rPr>
          <w:rFonts w:asciiTheme="majorHAnsi" w:hAnsiTheme="majorHAnsi" w:cstheme="majorHAnsi"/>
          <w:color w:val="000000"/>
        </w:rPr>
        <w:t>è</w:t>
      </w:r>
      <w:r w:rsidR="00A26999" w:rsidRPr="003922EC">
        <w:rPr>
          <w:rFonts w:asciiTheme="majorHAnsi" w:hAnsiTheme="majorHAnsi" w:cstheme="majorHAnsi"/>
          <w:color w:val="000000"/>
        </w:rPr>
        <w:t xml:space="preserve"> fiscalmente resident</w:t>
      </w:r>
      <w:r w:rsidR="0007510D">
        <w:rPr>
          <w:rFonts w:asciiTheme="majorHAnsi" w:hAnsiTheme="majorHAnsi" w:cstheme="majorHAnsi"/>
          <w:color w:val="000000"/>
        </w:rPr>
        <w:t>e</w:t>
      </w:r>
      <w:r w:rsidR="00A26999" w:rsidRPr="003922EC">
        <w:rPr>
          <w:rFonts w:asciiTheme="majorHAnsi" w:hAnsiTheme="majorHAnsi" w:cstheme="majorHAnsi"/>
          <w:color w:val="000000"/>
        </w:rPr>
        <w:t xml:space="preserve"> in Italia; </w:t>
      </w:r>
    </w:p>
    <w:p w14:paraId="6CB821BE" w14:textId="77777777" w:rsidR="00A26999" w:rsidRPr="003922EC" w:rsidRDefault="00851A4A" w:rsidP="00971C89">
      <w:pPr>
        <w:pStyle w:val="Paragrafoelenco"/>
        <w:numPr>
          <w:ilvl w:val="0"/>
          <w:numId w:val="7"/>
        </w:numPr>
        <w:suppressAutoHyphens w:val="0"/>
        <w:ind w:left="851" w:right="290" w:hanging="491"/>
        <w:jc w:val="both"/>
        <w:textAlignment w:val="auto"/>
        <w:outlineLvl w:val="9"/>
        <w:rPr>
          <w:rFonts w:asciiTheme="majorHAnsi" w:hAnsiTheme="majorHAnsi" w:cstheme="majorHAnsi"/>
          <w:color w:val="000000"/>
        </w:rPr>
      </w:pPr>
      <w:r w:rsidRPr="003922EC">
        <w:rPr>
          <w:rFonts w:asciiTheme="majorHAnsi" w:hAnsiTheme="majorHAnsi" w:cstheme="majorHAnsi"/>
          <w:color w:val="000000"/>
        </w:rPr>
        <w:t>è</w:t>
      </w:r>
      <w:r w:rsidR="00A26999" w:rsidRPr="003922EC">
        <w:rPr>
          <w:rFonts w:asciiTheme="majorHAnsi" w:hAnsiTheme="majorHAnsi" w:cstheme="majorHAnsi"/>
          <w:color w:val="000000"/>
        </w:rPr>
        <w:t xml:space="preserve"> in possesso di codice fiscale o partita IVA;</w:t>
      </w:r>
    </w:p>
    <w:p w14:paraId="6EF37879" w14:textId="77777777" w:rsidR="00A26999" w:rsidRPr="003922EC" w:rsidRDefault="00851A4A" w:rsidP="00971C89">
      <w:pPr>
        <w:pStyle w:val="Paragrafoelenco"/>
        <w:numPr>
          <w:ilvl w:val="0"/>
          <w:numId w:val="7"/>
        </w:numPr>
        <w:suppressAutoHyphens w:val="0"/>
        <w:ind w:left="851" w:right="290" w:hanging="491"/>
        <w:jc w:val="both"/>
        <w:textAlignment w:val="auto"/>
        <w:outlineLvl w:val="9"/>
        <w:rPr>
          <w:rFonts w:asciiTheme="majorHAnsi" w:hAnsiTheme="majorHAnsi" w:cstheme="majorHAnsi"/>
          <w:color w:val="000000"/>
        </w:rPr>
      </w:pPr>
      <w:r w:rsidRPr="003922EC">
        <w:rPr>
          <w:rFonts w:asciiTheme="majorHAnsi" w:hAnsiTheme="majorHAnsi" w:cstheme="majorHAnsi"/>
          <w:color w:val="000000"/>
        </w:rPr>
        <w:t>è</w:t>
      </w:r>
      <w:r w:rsidR="00A26999" w:rsidRPr="003922EC">
        <w:rPr>
          <w:rFonts w:asciiTheme="majorHAnsi" w:hAnsiTheme="majorHAnsi" w:cstheme="majorHAnsi"/>
          <w:color w:val="000000"/>
        </w:rPr>
        <w:t xml:space="preserve"> dotat</w:t>
      </w:r>
      <w:r w:rsidRPr="003922EC">
        <w:rPr>
          <w:rFonts w:asciiTheme="majorHAnsi" w:hAnsiTheme="majorHAnsi" w:cstheme="majorHAnsi"/>
          <w:color w:val="000000"/>
        </w:rPr>
        <w:t>o</w:t>
      </w:r>
      <w:r w:rsidR="00A26999" w:rsidRPr="003922EC">
        <w:rPr>
          <w:rFonts w:asciiTheme="majorHAnsi" w:hAnsiTheme="majorHAnsi" w:cstheme="majorHAnsi"/>
          <w:color w:val="000000"/>
        </w:rPr>
        <w:t xml:space="preserve"> di indirizzo di posta elettronica certificata (PEC) e di firma digitale;</w:t>
      </w:r>
    </w:p>
    <w:p w14:paraId="0D619CF1" w14:textId="77777777" w:rsidR="00A26999" w:rsidRPr="003922EC" w:rsidRDefault="00E75EFF" w:rsidP="00971C89">
      <w:pPr>
        <w:pStyle w:val="Paragrafoelenco"/>
        <w:numPr>
          <w:ilvl w:val="0"/>
          <w:numId w:val="7"/>
        </w:numPr>
        <w:suppressAutoHyphens w:val="0"/>
        <w:ind w:left="851" w:right="290" w:hanging="491"/>
        <w:jc w:val="both"/>
        <w:textAlignment w:val="auto"/>
        <w:outlineLvl w:val="9"/>
        <w:rPr>
          <w:rFonts w:asciiTheme="majorHAnsi" w:hAnsiTheme="majorHAnsi" w:cstheme="majorHAnsi"/>
          <w:color w:val="000000"/>
        </w:rPr>
      </w:pPr>
      <w:r w:rsidRPr="003922EC">
        <w:rPr>
          <w:rFonts w:asciiTheme="majorHAnsi" w:hAnsiTheme="majorHAnsi" w:cstheme="majorHAnsi"/>
          <w:color w:val="000000"/>
        </w:rPr>
        <w:t>è</w:t>
      </w:r>
      <w:r w:rsidR="00A26999" w:rsidRPr="003922EC">
        <w:rPr>
          <w:rFonts w:asciiTheme="majorHAnsi" w:hAnsiTheme="majorHAnsi" w:cstheme="majorHAnsi"/>
          <w:color w:val="000000"/>
        </w:rPr>
        <w:t xml:space="preserve"> titolar</w:t>
      </w:r>
      <w:r w:rsidRPr="003922EC">
        <w:rPr>
          <w:rFonts w:asciiTheme="majorHAnsi" w:hAnsiTheme="majorHAnsi" w:cstheme="majorHAnsi"/>
          <w:color w:val="000000"/>
        </w:rPr>
        <w:t>e</w:t>
      </w:r>
      <w:r w:rsidR="00A26999" w:rsidRPr="003922EC">
        <w:rPr>
          <w:rFonts w:asciiTheme="majorHAnsi" w:hAnsiTheme="majorHAnsi" w:cstheme="majorHAnsi"/>
          <w:color w:val="000000"/>
        </w:rPr>
        <w:t xml:space="preserve"> dei diritti esclusivi del marchio, del logo e dell’eventuale dominio web del festival, rassegna o premio cinematografico e audiovisivo;</w:t>
      </w:r>
    </w:p>
    <w:p w14:paraId="74CE7B13" w14:textId="77777777" w:rsidR="00A26999" w:rsidRPr="003922EC" w:rsidRDefault="00A26999" w:rsidP="00971C89">
      <w:pPr>
        <w:pStyle w:val="Paragrafoelenco"/>
        <w:numPr>
          <w:ilvl w:val="0"/>
          <w:numId w:val="7"/>
        </w:numPr>
        <w:suppressAutoHyphens w:val="0"/>
        <w:ind w:left="851" w:right="290" w:hanging="491"/>
        <w:jc w:val="both"/>
        <w:textAlignment w:val="auto"/>
        <w:outlineLvl w:val="9"/>
        <w:rPr>
          <w:rFonts w:asciiTheme="majorHAnsi" w:hAnsiTheme="majorHAnsi" w:cstheme="majorHAnsi"/>
          <w:color w:val="000000"/>
        </w:rPr>
      </w:pPr>
      <w:r w:rsidRPr="003922EC">
        <w:rPr>
          <w:rFonts w:asciiTheme="majorHAnsi" w:hAnsiTheme="majorHAnsi" w:cstheme="majorHAnsi"/>
          <w:color w:val="000000"/>
        </w:rPr>
        <w:t xml:space="preserve">non </w:t>
      </w:r>
      <w:r w:rsidR="00E75EFF" w:rsidRPr="003922EC">
        <w:rPr>
          <w:rFonts w:asciiTheme="majorHAnsi" w:hAnsiTheme="majorHAnsi" w:cstheme="majorHAnsi"/>
          <w:color w:val="000000"/>
        </w:rPr>
        <w:t>ha</w:t>
      </w:r>
      <w:r w:rsidRPr="003922EC">
        <w:rPr>
          <w:rFonts w:asciiTheme="majorHAnsi" w:hAnsiTheme="majorHAnsi" w:cstheme="majorHAnsi"/>
          <w:color w:val="000000"/>
        </w:rPr>
        <w:t xml:space="preserve"> commesso violazioni gravi, definitivamente accertate, rispetto agli relativi al pagamento delle imposte e tasse, alle norme in materia di contributi previdenziali e assistenziali e in materia di salute e sicurezza sui luoghi di lavoro (T.U. Sicurezza- </w:t>
      </w:r>
      <w:proofErr w:type="spellStart"/>
      <w:r w:rsidRPr="003922EC">
        <w:rPr>
          <w:rFonts w:asciiTheme="majorHAnsi" w:hAnsiTheme="majorHAnsi" w:cstheme="majorHAnsi"/>
          <w:color w:val="000000"/>
        </w:rPr>
        <w:t>D.Lgs</w:t>
      </w:r>
      <w:proofErr w:type="spellEnd"/>
      <w:r w:rsidRPr="003922EC">
        <w:rPr>
          <w:rFonts w:asciiTheme="majorHAnsi" w:hAnsiTheme="majorHAnsi" w:cstheme="majorHAnsi"/>
          <w:color w:val="000000"/>
        </w:rPr>
        <w:t xml:space="preserve"> 81/2008) e rispetto ad ogni altro obbligo derivante dai rapporti di lavoro, secondo la legislazione italiana o quella dello Stato in cui sono stabiliti; </w:t>
      </w:r>
    </w:p>
    <w:p w14:paraId="30548A94" w14:textId="77777777" w:rsidR="00A26999" w:rsidRPr="003922EC" w:rsidRDefault="00A26999" w:rsidP="00971C89">
      <w:pPr>
        <w:pStyle w:val="Paragrafoelenco"/>
        <w:numPr>
          <w:ilvl w:val="0"/>
          <w:numId w:val="7"/>
        </w:numPr>
        <w:suppressAutoHyphens w:val="0"/>
        <w:ind w:left="851" w:right="290" w:hanging="491"/>
        <w:jc w:val="both"/>
        <w:textAlignment w:val="auto"/>
        <w:outlineLvl w:val="9"/>
        <w:rPr>
          <w:rFonts w:asciiTheme="majorHAnsi" w:hAnsiTheme="majorHAnsi" w:cstheme="majorHAnsi"/>
          <w:color w:val="000000"/>
        </w:rPr>
      </w:pPr>
      <w:r w:rsidRPr="003922EC">
        <w:rPr>
          <w:rFonts w:asciiTheme="majorHAnsi" w:hAnsiTheme="majorHAnsi" w:cstheme="majorHAnsi"/>
          <w:color w:val="000000"/>
        </w:rPr>
        <w:t>non si trov</w:t>
      </w:r>
      <w:r w:rsidR="00E75EFF" w:rsidRPr="003922EC">
        <w:rPr>
          <w:rFonts w:asciiTheme="majorHAnsi" w:hAnsiTheme="majorHAnsi" w:cstheme="majorHAnsi"/>
          <w:color w:val="000000"/>
        </w:rPr>
        <w:t>a</w:t>
      </w:r>
      <w:r w:rsidRPr="003922EC">
        <w:rPr>
          <w:rFonts w:asciiTheme="majorHAnsi" w:hAnsiTheme="majorHAnsi" w:cstheme="majorHAnsi"/>
          <w:color w:val="000000"/>
        </w:rPr>
        <w:t xml:space="preserve"> nelle condizioni che non consentono la concessione dei finanziamenti ai sensi della normativa antimafia (D. Lgs. n. 159/2011);</w:t>
      </w:r>
    </w:p>
    <w:p w14:paraId="36552137" w14:textId="77777777" w:rsidR="00A26999" w:rsidRPr="003922EC" w:rsidRDefault="00A26999" w:rsidP="00971C89">
      <w:pPr>
        <w:pStyle w:val="Paragrafoelenco"/>
        <w:numPr>
          <w:ilvl w:val="0"/>
          <w:numId w:val="7"/>
        </w:numPr>
        <w:suppressAutoHyphens w:val="0"/>
        <w:ind w:left="851" w:right="290" w:hanging="491"/>
        <w:jc w:val="both"/>
        <w:textAlignment w:val="auto"/>
        <w:outlineLvl w:val="9"/>
        <w:rPr>
          <w:rFonts w:asciiTheme="majorHAnsi" w:hAnsiTheme="majorHAnsi" w:cstheme="majorHAnsi"/>
          <w:color w:val="000000"/>
        </w:rPr>
      </w:pPr>
      <w:r w:rsidRPr="003922EC">
        <w:rPr>
          <w:rFonts w:asciiTheme="majorHAnsi" w:hAnsiTheme="majorHAnsi" w:cstheme="majorHAnsi"/>
          <w:color w:val="000000"/>
        </w:rPr>
        <w:t>applic</w:t>
      </w:r>
      <w:r w:rsidR="00E75EFF" w:rsidRPr="003922EC">
        <w:rPr>
          <w:rFonts w:asciiTheme="majorHAnsi" w:hAnsiTheme="majorHAnsi" w:cstheme="majorHAnsi"/>
          <w:color w:val="000000"/>
        </w:rPr>
        <w:t>a</w:t>
      </w:r>
      <w:r w:rsidRPr="003922EC">
        <w:rPr>
          <w:rFonts w:asciiTheme="majorHAnsi" w:hAnsiTheme="majorHAnsi" w:cstheme="majorHAnsi"/>
          <w:color w:val="000000"/>
        </w:rPr>
        <w:t xml:space="preserve"> i contratti collettivi nazionali di lavoro firmati dalle OO.SS. maggiormente rappresentative a livello nazionale, qualora sussistano per le categorie impiegate nell'attività finanziata;</w:t>
      </w:r>
    </w:p>
    <w:p w14:paraId="7AE7FF76" w14:textId="77777777" w:rsidR="00A26999" w:rsidRPr="003922EC" w:rsidRDefault="00A26999" w:rsidP="00971C89">
      <w:pPr>
        <w:pStyle w:val="Paragrafoelenco"/>
        <w:numPr>
          <w:ilvl w:val="0"/>
          <w:numId w:val="7"/>
        </w:numPr>
        <w:suppressAutoHyphens w:val="0"/>
        <w:ind w:left="851" w:right="290" w:hanging="491"/>
        <w:jc w:val="both"/>
        <w:textAlignment w:val="auto"/>
        <w:outlineLvl w:val="9"/>
        <w:rPr>
          <w:rFonts w:asciiTheme="majorHAnsi" w:hAnsiTheme="majorHAnsi" w:cstheme="majorHAnsi"/>
          <w:color w:val="000000"/>
        </w:rPr>
      </w:pPr>
      <w:r w:rsidRPr="003922EC">
        <w:rPr>
          <w:rFonts w:asciiTheme="majorHAnsi" w:hAnsiTheme="majorHAnsi" w:cstheme="majorHAnsi"/>
          <w:color w:val="000000"/>
        </w:rPr>
        <w:t>rispett</w:t>
      </w:r>
      <w:r w:rsidR="00E75EFF" w:rsidRPr="003922EC">
        <w:rPr>
          <w:rFonts w:asciiTheme="majorHAnsi" w:hAnsiTheme="majorHAnsi" w:cstheme="majorHAnsi"/>
          <w:color w:val="000000"/>
        </w:rPr>
        <w:t>a</w:t>
      </w:r>
      <w:r w:rsidRPr="003922EC">
        <w:rPr>
          <w:rFonts w:asciiTheme="majorHAnsi" w:hAnsiTheme="majorHAnsi" w:cstheme="majorHAnsi"/>
          <w:color w:val="000000"/>
        </w:rPr>
        <w:t xml:space="preserve"> gli obblighi di cui all’art. 53 comma 16 ter, del D. Lgs n. 165/2001 “Divieto di </w:t>
      </w:r>
      <w:proofErr w:type="spellStart"/>
      <w:r w:rsidRPr="003922EC">
        <w:rPr>
          <w:rFonts w:asciiTheme="majorHAnsi" w:hAnsiTheme="majorHAnsi" w:cstheme="majorHAnsi"/>
          <w:color w:val="000000"/>
        </w:rPr>
        <w:t>Pantouflage</w:t>
      </w:r>
      <w:proofErr w:type="spellEnd"/>
      <w:r w:rsidRPr="003922EC">
        <w:rPr>
          <w:rFonts w:asciiTheme="majorHAnsi" w:hAnsiTheme="majorHAnsi" w:cstheme="majorHAnsi"/>
          <w:color w:val="000000"/>
        </w:rPr>
        <w:t>”;</w:t>
      </w:r>
    </w:p>
    <w:p w14:paraId="314052D2" w14:textId="77777777" w:rsidR="00A26999" w:rsidRPr="003922EC" w:rsidRDefault="00E75EFF" w:rsidP="00971C89">
      <w:pPr>
        <w:pStyle w:val="Paragrafoelenco"/>
        <w:numPr>
          <w:ilvl w:val="0"/>
          <w:numId w:val="7"/>
        </w:numPr>
        <w:suppressAutoHyphens w:val="0"/>
        <w:ind w:left="851" w:right="290" w:hanging="491"/>
        <w:jc w:val="both"/>
        <w:textAlignment w:val="auto"/>
        <w:outlineLvl w:val="9"/>
        <w:rPr>
          <w:rFonts w:asciiTheme="majorHAnsi" w:hAnsiTheme="majorHAnsi" w:cstheme="majorHAnsi"/>
          <w:color w:val="000000"/>
        </w:rPr>
      </w:pPr>
      <w:r w:rsidRPr="003922EC">
        <w:rPr>
          <w:rFonts w:asciiTheme="majorHAnsi" w:hAnsiTheme="majorHAnsi" w:cstheme="majorHAnsi"/>
          <w:color w:val="000000"/>
        </w:rPr>
        <w:t>è</w:t>
      </w:r>
      <w:r w:rsidR="00A26999" w:rsidRPr="003922EC">
        <w:rPr>
          <w:rFonts w:asciiTheme="majorHAnsi" w:hAnsiTheme="majorHAnsi" w:cstheme="majorHAnsi"/>
          <w:color w:val="000000"/>
        </w:rPr>
        <w:t xml:space="preserve"> in regola con le norme che disciplinano il diritto al lavoro dei disabili (L. 12/03/1999 n.68);</w:t>
      </w:r>
    </w:p>
    <w:p w14:paraId="0BB60CFF" w14:textId="77777777" w:rsidR="00A26999" w:rsidRPr="003922EC" w:rsidRDefault="00A26999" w:rsidP="00971C89">
      <w:pPr>
        <w:pStyle w:val="Paragrafoelenco"/>
        <w:numPr>
          <w:ilvl w:val="0"/>
          <w:numId w:val="7"/>
        </w:numPr>
        <w:suppressAutoHyphens w:val="0"/>
        <w:ind w:left="851" w:right="290" w:hanging="491"/>
        <w:jc w:val="both"/>
        <w:textAlignment w:val="auto"/>
        <w:outlineLvl w:val="9"/>
        <w:rPr>
          <w:rFonts w:asciiTheme="majorHAnsi" w:hAnsiTheme="majorHAnsi" w:cstheme="majorHAnsi"/>
          <w:color w:val="000000"/>
        </w:rPr>
      </w:pPr>
      <w:r w:rsidRPr="003922EC">
        <w:rPr>
          <w:rFonts w:asciiTheme="majorHAnsi" w:hAnsiTheme="majorHAnsi" w:cstheme="majorHAnsi"/>
          <w:color w:val="000000"/>
        </w:rPr>
        <w:t>attiv</w:t>
      </w:r>
      <w:r w:rsidR="00E75EFF" w:rsidRPr="003922EC">
        <w:rPr>
          <w:rFonts w:asciiTheme="majorHAnsi" w:hAnsiTheme="majorHAnsi" w:cstheme="majorHAnsi"/>
          <w:color w:val="000000"/>
        </w:rPr>
        <w:t>a</w:t>
      </w:r>
      <w:r w:rsidRPr="003922EC">
        <w:rPr>
          <w:rFonts w:asciiTheme="majorHAnsi" w:hAnsiTheme="majorHAnsi" w:cstheme="majorHAnsi"/>
          <w:color w:val="000000"/>
        </w:rPr>
        <w:t>, ove possibile, misure o proposte migliorative relative alla sostenibilità ecologica, all’innovazione, alla Cultura accessibile e alla sicurezza in favore di persone con disabilità, bambini, anziani e famiglie.</w:t>
      </w:r>
    </w:p>
    <w:p w14:paraId="621D49C8" w14:textId="77777777" w:rsidR="0059279C" w:rsidRPr="00A311CE" w:rsidRDefault="0059279C" w:rsidP="00A311CE">
      <w:pPr>
        <w:pStyle w:val="Paragrafoelenco"/>
        <w:numPr>
          <w:ilvl w:val="0"/>
          <w:numId w:val="7"/>
        </w:numPr>
        <w:suppressAutoHyphens w:val="0"/>
        <w:ind w:left="851" w:right="290" w:hanging="491"/>
        <w:jc w:val="both"/>
        <w:textAlignment w:val="auto"/>
        <w:outlineLvl w:val="9"/>
        <w:rPr>
          <w:rFonts w:asciiTheme="majorHAnsi" w:hAnsiTheme="majorHAnsi" w:cstheme="majorHAnsi"/>
          <w:color w:val="000000"/>
        </w:rPr>
      </w:pPr>
      <w:bookmarkStart w:id="1" w:name="_Hlk212806174"/>
      <w:r w:rsidRPr="00A311CE">
        <w:rPr>
          <w:rFonts w:asciiTheme="majorHAnsi" w:hAnsiTheme="majorHAnsi" w:cstheme="majorHAnsi"/>
          <w:color w:val="000000"/>
        </w:rPr>
        <w:lastRenderedPageBreak/>
        <w:t>non è stato destinatario, nei cinque anni precedenti la data di presentazione della presente istanza di finanziamento, di provvedimenti di revoca di finanziamenti o agevolazioni pubbliche ad eccezione di quelle derivanti da rinunce da parte del soggetto beneficiario;</w:t>
      </w:r>
      <w:bookmarkEnd w:id="1"/>
    </w:p>
    <w:p w14:paraId="18A471DF" w14:textId="77777777" w:rsidR="00413A7F" w:rsidRPr="00A311CE" w:rsidRDefault="001E5C1C" w:rsidP="00A311CE">
      <w:pPr>
        <w:pStyle w:val="Paragrafoelenco"/>
        <w:numPr>
          <w:ilvl w:val="0"/>
          <w:numId w:val="7"/>
        </w:numPr>
        <w:suppressAutoHyphens w:val="0"/>
        <w:ind w:left="851" w:right="290" w:hanging="491"/>
        <w:jc w:val="both"/>
        <w:textAlignment w:val="auto"/>
        <w:outlineLvl w:val="9"/>
        <w:rPr>
          <w:rFonts w:asciiTheme="majorHAnsi" w:hAnsiTheme="majorHAnsi" w:cstheme="majorHAnsi"/>
          <w:color w:val="000000"/>
        </w:rPr>
      </w:pPr>
      <w:r w:rsidRPr="00A311CE">
        <w:rPr>
          <w:rFonts w:asciiTheme="majorHAnsi" w:hAnsiTheme="majorHAnsi" w:cstheme="majorHAnsi"/>
          <w:color w:val="000000"/>
        </w:rPr>
        <w:t xml:space="preserve">è consapevole </w:t>
      </w:r>
      <w:r w:rsidR="00413A7F" w:rsidRPr="00A311CE">
        <w:rPr>
          <w:rFonts w:asciiTheme="majorHAnsi" w:hAnsiTheme="majorHAnsi" w:cstheme="majorHAnsi"/>
          <w:color w:val="000000"/>
        </w:rPr>
        <w:t>che i requisiti di ammissibilità previsti dall’Avviso</w:t>
      </w:r>
      <w:r w:rsidRPr="00A311CE">
        <w:rPr>
          <w:rFonts w:asciiTheme="majorHAnsi" w:hAnsiTheme="majorHAnsi" w:cstheme="majorHAnsi"/>
          <w:color w:val="000000"/>
        </w:rPr>
        <w:t xml:space="preserve"> </w:t>
      </w:r>
      <w:r w:rsidR="00413A7F" w:rsidRPr="00A311CE">
        <w:rPr>
          <w:rFonts w:asciiTheme="majorHAnsi" w:hAnsiTheme="majorHAnsi" w:cstheme="majorHAnsi"/>
          <w:color w:val="000000"/>
        </w:rPr>
        <w:t>devono perdurare sino alla data di erogazione finale dell’intervento finanziario, pena la revoca del contributo triennale assegnato al progetto;</w:t>
      </w:r>
    </w:p>
    <w:p w14:paraId="77B14748" w14:textId="77777777" w:rsidR="00217013" w:rsidRPr="00A311CE" w:rsidRDefault="00217013" w:rsidP="00A311CE">
      <w:pPr>
        <w:pStyle w:val="Paragrafoelenco"/>
        <w:numPr>
          <w:ilvl w:val="0"/>
          <w:numId w:val="7"/>
        </w:numPr>
        <w:suppressAutoHyphens w:val="0"/>
        <w:ind w:left="851" w:right="290" w:hanging="491"/>
        <w:jc w:val="both"/>
        <w:textAlignment w:val="auto"/>
        <w:outlineLvl w:val="9"/>
        <w:rPr>
          <w:rFonts w:asciiTheme="majorHAnsi" w:hAnsiTheme="majorHAnsi" w:cstheme="majorHAnsi"/>
          <w:color w:val="000000"/>
        </w:rPr>
      </w:pPr>
      <w:r w:rsidRPr="00A311CE">
        <w:rPr>
          <w:rFonts w:asciiTheme="majorHAnsi" w:hAnsiTheme="majorHAnsi" w:cstheme="majorHAnsi"/>
          <w:color w:val="000000"/>
        </w:rPr>
        <w:t xml:space="preserve">non è un soggetto riconosciuto dal Ministero della Cultura quale soggetto FNSV invitato alla Procedura negoziale triennale approvata con D.D. n. </w:t>
      </w:r>
      <w:r w:rsidR="00851A4A" w:rsidRPr="00A311CE">
        <w:rPr>
          <w:rFonts w:asciiTheme="majorHAnsi" w:hAnsiTheme="majorHAnsi" w:cstheme="majorHAnsi"/>
          <w:color w:val="000000"/>
        </w:rPr>
        <w:t>347</w:t>
      </w:r>
      <w:r w:rsidRPr="00A311CE">
        <w:rPr>
          <w:rFonts w:asciiTheme="majorHAnsi" w:hAnsiTheme="majorHAnsi" w:cstheme="majorHAnsi"/>
          <w:color w:val="000000"/>
        </w:rPr>
        <w:t xml:space="preserve"> del </w:t>
      </w:r>
      <w:r w:rsidR="00851A4A" w:rsidRPr="00A311CE">
        <w:rPr>
          <w:rFonts w:asciiTheme="majorHAnsi" w:hAnsiTheme="majorHAnsi" w:cstheme="majorHAnsi"/>
          <w:color w:val="000000"/>
        </w:rPr>
        <w:t>20/10</w:t>
      </w:r>
      <w:r w:rsidRPr="00A311CE">
        <w:rPr>
          <w:rFonts w:asciiTheme="majorHAnsi" w:hAnsiTheme="majorHAnsi" w:cstheme="majorHAnsi"/>
          <w:color w:val="000000"/>
        </w:rPr>
        <w:t>/2025;</w:t>
      </w:r>
    </w:p>
    <w:p w14:paraId="67089C1A" w14:textId="77777777" w:rsidR="00851A4A" w:rsidRPr="00A311CE" w:rsidRDefault="00851A4A" w:rsidP="00A311CE">
      <w:pPr>
        <w:pStyle w:val="Paragrafoelenco"/>
        <w:numPr>
          <w:ilvl w:val="0"/>
          <w:numId w:val="7"/>
        </w:numPr>
        <w:suppressAutoHyphens w:val="0"/>
        <w:ind w:left="851" w:right="290" w:hanging="491"/>
        <w:jc w:val="both"/>
        <w:textAlignment w:val="auto"/>
        <w:outlineLvl w:val="9"/>
        <w:rPr>
          <w:rFonts w:asciiTheme="majorHAnsi" w:hAnsiTheme="majorHAnsi" w:cstheme="majorHAnsi"/>
          <w:color w:val="000000"/>
        </w:rPr>
      </w:pPr>
      <w:r w:rsidRPr="00A311CE">
        <w:rPr>
          <w:rFonts w:asciiTheme="majorHAnsi" w:hAnsiTheme="majorHAnsi" w:cstheme="majorHAnsi"/>
          <w:color w:val="000000"/>
        </w:rPr>
        <w:t xml:space="preserve">non è </w:t>
      </w:r>
      <w:r w:rsidR="00132415" w:rsidRPr="00A311CE">
        <w:rPr>
          <w:rFonts w:asciiTheme="majorHAnsi" w:hAnsiTheme="majorHAnsi" w:cstheme="majorHAnsi"/>
          <w:color w:val="000000"/>
        </w:rPr>
        <w:t>stato</w:t>
      </w:r>
      <w:r w:rsidRPr="00A311CE">
        <w:rPr>
          <w:rFonts w:asciiTheme="majorHAnsi" w:hAnsiTheme="majorHAnsi" w:cstheme="majorHAnsi"/>
          <w:color w:val="000000"/>
        </w:rPr>
        <w:t xml:space="preserve"> finanziato a valere sulle risorse dell’Avviso Pubblico con procedura valutativa a sportello per il sostegno alle attività di spettacolo dal vivo – triennio 2025/2027 in qualità di Capofila e/o Partner;</w:t>
      </w:r>
    </w:p>
    <w:p w14:paraId="50597087" w14:textId="77777777" w:rsidR="00217013" w:rsidRPr="00A311CE" w:rsidRDefault="00217013" w:rsidP="00A311CE">
      <w:pPr>
        <w:pStyle w:val="Paragrafoelenco"/>
        <w:numPr>
          <w:ilvl w:val="0"/>
          <w:numId w:val="7"/>
        </w:numPr>
        <w:suppressAutoHyphens w:val="0"/>
        <w:ind w:left="851" w:right="290" w:hanging="491"/>
        <w:jc w:val="both"/>
        <w:textAlignment w:val="auto"/>
        <w:outlineLvl w:val="9"/>
        <w:rPr>
          <w:rFonts w:asciiTheme="majorHAnsi" w:hAnsiTheme="majorHAnsi" w:cstheme="majorHAnsi"/>
          <w:color w:val="000000"/>
        </w:rPr>
      </w:pPr>
      <w:r w:rsidRPr="00A311CE">
        <w:rPr>
          <w:rFonts w:asciiTheme="majorHAnsi" w:hAnsiTheme="majorHAnsi" w:cstheme="majorHAnsi"/>
          <w:color w:val="000000"/>
        </w:rPr>
        <w:t xml:space="preserve">non ha </w:t>
      </w:r>
      <w:r w:rsidR="00385ADB" w:rsidRPr="00A311CE">
        <w:rPr>
          <w:rFonts w:asciiTheme="majorHAnsi" w:hAnsiTheme="majorHAnsi" w:cstheme="majorHAnsi"/>
          <w:color w:val="000000"/>
        </w:rPr>
        <w:t>presentato altre</w:t>
      </w:r>
      <w:r w:rsidRPr="00A311CE">
        <w:rPr>
          <w:rFonts w:asciiTheme="majorHAnsi" w:hAnsiTheme="majorHAnsi" w:cstheme="majorHAnsi"/>
          <w:color w:val="000000"/>
        </w:rPr>
        <w:t xml:space="preserve"> propost</w:t>
      </w:r>
      <w:r w:rsidR="00385ADB" w:rsidRPr="00A311CE">
        <w:rPr>
          <w:rFonts w:asciiTheme="majorHAnsi" w:hAnsiTheme="majorHAnsi" w:cstheme="majorHAnsi"/>
          <w:color w:val="000000"/>
        </w:rPr>
        <w:t>e</w:t>
      </w:r>
      <w:r w:rsidRPr="00A311CE">
        <w:rPr>
          <w:rFonts w:asciiTheme="majorHAnsi" w:hAnsiTheme="majorHAnsi" w:cstheme="majorHAnsi"/>
          <w:color w:val="000000"/>
        </w:rPr>
        <w:t xml:space="preserve"> progettual</w:t>
      </w:r>
      <w:r w:rsidR="00385ADB" w:rsidRPr="00A311CE">
        <w:rPr>
          <w:rFonts w:asciiTheme="majorHAnsi" w:hAnsiTheme="majorHAnsi" w:cstheme="majorHAnsi"/>
          <w:color w:val="000000"/>
        </w:rPr>
        <w:t>i</w:t>
      </w:r>
      <w:r w:rsidR="001C38D9" w:rsidRPr="00A311CE">
        <w:rPr>
          <w:rFonts w:asciiTheme="majorHAnsi" w:hAnsiTheme="majorHAnsi" w:cstheme="majorHAnsi"/>
          <w:color w:val="000000"/>
        </w:rPr>
        <w:t xml:space="preserve"> </w:t>
      </w:r>
      <w:r w:rsidR="00385ADB" w:rsidRPr="00A311CE">
        <w:rPr>
          <w:rFonts w:asciiTheme="majorHAnsi" w:hAnsiTheme="majorHAnsi" w:cstheme="majorHAnsi"/>
          <w:color w:val="000000"/>
        </w:rPr>
        <w:t>a valere su</w:t>
      </w:r>
      <w:r w:rsidR="001C38D9" w:rsidRPr="00A311CE">
        <w:rPr>
          <w:rFonts w:asciiTheme="majorHAnsi" w:hAnsiTheme="majorHAnsi" w:cstheme="majorHAnsi"/>
          <w:color w:val="000000"/>
        </w:rPr>
        <w:t>l presente Avviso in oggetto;</w:t>
      </w:r>
      <w:r w:rsidRPr="00A311CE" w:rsidDel="003C465E">
        <w:rPr>
          <w:rFonts w:asciiTheme="majorHAnsi" w:hAnsiTheme="majorHAnsi" w:cstheme="majorHAnsi"/>
          <w:color w:val="000000"/>
        </w:rPr>
        <w:t xml:space="preserve"> </w:t>
      </w:r>
    </w:p>
    <w:p w14:paraId="123ED824" w14:textId="77777777" w:rsidR="0059279C" w:rsidRPr="00A311CE" w:rsidRDefault="0059279C" w:rsidP="00A311CE">
      <w:pPr>
        <w:pStyle w:val="Paragrafoelenco"/>
        <w:numPr>
          <w:ilvl w:val="0"/>
          <w:numId w:val="7"/>
        </w:numPr>
        <w:suppressAutoHyphens w:val="0"/>
        <w:ind w:left="851" w:right="290" w:hanging="491"/>
        <w:jc w:val="both"/>
        <w:textAlignment w:val="auto"/>
        <w:outlineLvl w:val="9"/>
        <w:rPr>
          <w:rFonts w:asciiTheme="majorHAnsi" w:hAnsiTheme="majorHAnsi" w:cstheme="majorHAnsi"/>
          <w:color w:val="000000"/>
        </w:rPr>
      </w:pPr>
      <w:r w:rsidRPr="00A311CE">
        <w:rPr>
          <w:rFonts w:asciiTheme="majorHAnsi" w:hAnsiTheme="majorHAnsi" w:cstheme="majorHAnsi"/>
          <w:color w:val="000000"/>
        </w:rPr>
        <w:t>ha la seguente esperienza</w:t>
      </w:r>
      <w:r w:rsidR="00D92CF4" w:rsidRPr="00A311CE">
        <w:rPr>
          <w:rFonts w:asciiTheme="majorHAnsi" w:hAnsiTheme="majorHAnsi" w:cstheme="majorHAnsi"/>
          <w:color w:val="000000"/>
        </w:rPr>
        <w:t xml:space="preserve"> nel triennio precedente</w:t>
      </w:r>
      <w:r w:rsidRPr="00A311CE">
        <w:rPr>
          <w:rFonts w:asciiTheme="majorHAnsi" w:hAnsiTheme="majorHAnsi" w:cstheme="majorHAnsi"/>
          <w:color w:val="000000"/>
        </w:rPr>
        <w:t>, ne</w:t>
      </w:r>
      <w:r w:rsidR="00851A4A" w:rsidRPr="00A311CE">
        <w:rPr>
          <w:rFonts w:asciiTheme="majorHAnsi" w:hAnsiTheme="majorHAnsi" w:cstheme="majorHAnsi"/>
          <w:color w:val="000000"/>
        </w:rPr>
        <w:t xml:space="preserve">lle tipologie di attività </w:t>
      </w:r>
      <w:r w:rsidRPr="00A311CE">
        <w:rPr>
          <w:rFonts w:asciiTheme="majorHAnsi" w:hAnsiTheme="majorHAnsi" w:cstheme="majorHAnsi"/>
          <w:color w:val="000000"/>
        </w:rPr>
        <w:t>dettagliat</w:t>
      </w:r>
      <w:r w:rsidR="00851A4A" w:rsidRPr="00A311CE">
        <w:rPr>
          <w:rFonts w:asciiTheme="majorHAnsi" w:hAnsiTheme="majorHAnsi" w:cstheme="majorHAnsi"/>
          <w:color w:val="000000"/>
        </w:rPr>
        <w:t>e</w:t>
      </w:r>
      <w:r w:rsidRPr="00A311CE">
        <w:rPr>
          <w:rFonts w:asciiTheme="majorHAnsi" w:hAnsiTheme="majorHAnsi" w:cstheme="majorHAnsi"/>
          <w:color w:val="000000"/>
        </w:rPr>
        <w:t xml:space="preserve"> all’art. 2 </w:t>
      </w:r>
      <w:r w:rsidR="00475981" w:rsidRPr="00A311CE">
        <w:rPr>
          <w:rFonts w:asciiTheme="majorHAnsi" w:hAnsiTheme="majorHAnsi" w:cstheme="majorHAnsi"/>
          <w:color w:val="000000"/>
        </w:rPr>
        <w:t>dell’Avviso</w:t>
      </w:r>
      <w:r w:rsidR="001C38D9" w:rsidRPr="00A311CE">
        <w:rPr>
          <w:rFonts w:asciiTheme="majorHAnsi" w:hAnsiTheme="majorHAnsi" w:cstheme="majorHAnsi"/>
          <w:color w:val="000000"/>
        </w:rPr>
        <w:t xml:space="preserve"> in oggetto</w:t>
      </w:r>
      <w:r w:rsidR="00385ADB" w:rsidRPr="00A311CE">
        <w:rPr>
          <w:rFonts w:asciiTheme="majorHAnsi" w:hAnsiTheme="majorHAnsi" w:cstheme="majorHAnsi"/>
          <w:color w:val="000000"/>
        </w:rPr>
        <w:t xml:space="preserve"> e/o ricevuto i seguenti finanziamenti</w:t>
      </w:r>
      <w:r w:rsidR="006E51A7" w:rsidRPr="00A311CE">
        <w:rPr>
          <w:rFonts w:asciiTheme="majorHAnsi" w:hAnsiTheme="majorHAnsi" w:cstheme="majorHAnsi"/>
          <w:color w:val="000000"/>
        </w:rPr>
        <w:t>, nel periodo 2022-2024,</w:t>
      </w:r>
      <w:r w:rsidR="00385ADB" w:rsidRPr="00A311CE">
        <w:rPr>
          <w:rFonts w:asciiTheme="majorHAnsi" w:hAnsiTheme="majorHAnsi" w:cstheme="majorHAnsi"/>
          <w:color w:val="000000"/>
        </w:rPr>
        <w:t xml:space="preserve"> dalla Regione Puglia, dall’Agenzia Regionale del Turismo </w:t>
      </w:r>
      <w:proofErr w:type="spellStart"/>
      <w:r w:rsidR="00385ADB" w:rsidRPr="00A311CE">
        <w:rPr>
          <w:rFonts w:asciiTheme="majorHAnsi" w:hAnsiTheme="majorHAnsi" w:cstheme="majorHAnsi"/>
          <w:color w:val="000000"/>
        </w:rPr>
        <w:t>Pugliapromozione</w:t>
      </w:r>
      <w:proofErr w:type="spellEnd"/>
      <w:r w:rsidR="00385ADB" w:rsidRPr="00A311CE">
        <w:rPr>
          <w:rFonts w:asciiTheme="majorHAnsi" w:hAnsiTheme="majorHAnsi" w:cstheme="majorHAnsi"/>
          <w:color w:val="000000"/>
        </w:rPr>
        <w:t>, dal Consorzio Puglia Culture</w:t>
      </w:r>
      <w:r w:rsidR="00D92CF4" w:rsidRPr="00A311CE">
        <w:rPr>
          <w:rFonts w:asciiTheme="majorHAnsi" w:hAnsiTheme="majorHAnsi" w:cstheme="majorHAnsi"/>
          <w:color w:val="000000"/>
        </w:rPr>
        <w:t xml:space="preserve"> e/o</w:t>
      </w:r>
      <w:r w:rsidR="00385ADB" w:rsidRPr="00A311CE">
        <w:rPr>
          <w:rFonts w:asciiTheme="majorHAnsi" w:hAnsiTheme="majorHAnsi" w:cstheme="majorHAnsi"/>
          <w:color w:val="000000"/>
        </w:rPr>
        <w:t xml:space="preserve"> dalla Fondazione Apulia Film Commission</w:t>
      </w:r>
      <w:r w:rsidR="00D92CF4" w:rsidRPr="00A311CE">
        <w:rPr>
          <w:rFonts w:asciiTheme="majorHAnsi" w:hAnsiTheme="majorHAnsi" w:cstheme="majorHAnsi"/>
          <w:color w:val="000000"/>
        </w:rPr>
        <w:t xml:space="preserve"> che non sia stato revocato per fatti imputabili al Beneficiario</w:t>
      </w:r>
      <w:r w:rsidR="00475981" w:rsidRPr="00A311CE">
        <w:rPr>
          <w:rFonts w:asciiTheme="majorHAnsi" w:hAnsiTheme="majorHAnsi" w:cstheme="majorHAnsi"/>
          <w:color w:val="000000"/>
        </w:rPr>
        <w:t>:</w:t>
      </w:r>
    </w:p>
    <w:p w14:paraId="0FF6A28A" w14:textId="77777777" w:rsidR="003C34B5" w:rsidRDefault="0092605A" w:rsidP="00177CE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360" w:after="120"/>
        <w:ind w:left="709"/>
        <w:rPr>
          <w:rFonts w:asciiTheme="majorHAnsi" w:eastAsia="Calibri" w:hAnsiTheme="majorHAnsi" w:cstheme="majorHAnsi"/>
          <w:b/>
          <w:bCs/>
        </w:rPr>
      </w:pPr>
      <w:r w:rsidRPr="00114F57">
        <w:rPr>
          <w:rFonts w:asciiTheme="majorHAnsi" w:eastAsia="Calibri" w:hAnsiTheme="majorHAnsi" w:cstheme="majorHAnsi"/>
          <w:b/>
          <w:bCs/>
        </w:rPr>
        <w:t>ESPERIENZA PREGRESSA</w:t>
      </w:r>
    </w:p>
    <w:p w14:paraId="03C64A39" w14:textId="77777777" w:rsidR="00180F92" w:rsidRDefault="00180F92" w:rsidP="00795784">
      <w:pPr>
        <w:pBdr>
          <w:top w:val="nil"/>
          <w:left w:val="nil"/>
          <w:bottom w:val="nil"/>
          <w:right w:val="nil"/>
          <w:between w:val="nil"/>
        </w:pBdr>
        <w:spacing w:before="283" w:after="142"/>
        <w:ind w:left="0"/>
        <w:jc w:val="both"/>
        <w:rPr>
          <w:rFonts w:asciiTheme="majorHAnsi" w:eastAsia="Calibri" w:hAnsiTheme="majorHAnsi" w:cstheme="majorHAnsi"/>
          <w:b/>
          <w:i/>
          <w:color w:val="000000"/>
        </w:rPr>
      </w:pPr>
      <w:r w:rsidRPr="00114F57">
        <w:rPr>
          <w:rFonts w:asciiTheme="majorHAnsi" w:eastAsia="Calibri" w:hAnsiTheme="majorHAnsi" w:cstheme="majorHAnsi"/>
          <w:b/>
          <w:i/>
          <w:color w:val="000000"/>
        </w:rPr>
        <w:t xml:space="preserve">La </w:t>
      </w:r>
      <w:r>
        <w:rPr>
          <w:rFonts w:asciiTheme="majorHAnsi" w:eastAsia="Calibri" w:hAnsiTheme="majorHAnsi" w:cstheme="majorHAnsi"/>
          <w:b/>
          <w:i/>
          <w:color w:val="000000"/>
        </w:rPr>
        <w:t xml:space="preserve">compilazione della Tabella </w:t>
      </w:r>
      <w:r w:rsidR="00D72B3E">
        <w:rPr>
          <w:rFonts w:asciiTheme="majorHAnsi" w:eastAsia="Calibri" w:hAnsiTheme="majorHAnsi" w:cstheme="majorHAnsi"/>
          <w:b/>
          <w:i/>
          <w:color w:val="000000"/>
        </w:rPr>
        <w:t xml:space="preserve">2 </w:t>
      </w:r>
      <w:r w:rsidRPr="00114F57">
        <w:rPr>
          <w:rFonts w:asciiTheme="majorHAnsi" w:eastAsia="Calibri" w:hAnsiTheme="majorHAnsi" w:cstheme="majorHAnsi"/>
          <w:b/>
          <w:i/>
          <w:color w:val="000000"/>
        </w:rPr>
        <w:t xml:space="preserve">è obbligatoria ai fini della valutazione dell’ammissibilità formale ai sensi dell’art. </w:t>
      </w:r>
      <w:r>
        <w:rPr>
          <w:rFonts w:asciiTheme="majorHAnsi" w:eastAsia="Calibri" w:hAnsiTheme="majorHAnsi" w:cstheme="majorHAnsi"/>
          <w:b/>
          <w:i/>
          <w:color w:val="000000"/>
        </w:rPr>
        <w:t xml:space="preserve">3 </w:t>
      </w:r>
      <w:r w:rsidRPr="00114F57">
        <w:rPr>
          <w:rFonts w:asciiTheme="majorHAnsi" w:eastAsia="Calibri" w:hAnsiTheme="majorHAnsi" w:cstheme="majorHAnsi"/>
          <w:b/>
          <w:i/>
          <w:color w:val="000000"/>
        </w:rPr>
        <w:t>dell’Avviso.</w:t>
      </w:r>
    </w:p>
    <w:p w14:paraId="691A281F" w14:textId="77777777" w:rsidR="00D72B3E" w:rsidRDefault="00D72B3E" w:rsidP="00971C89">
      <w:pPr>
        <w:pBdr>
          <w:top w:val="nil"/>
          <w:left w:val="nil"/>
          <w:bottom w:val="nil"/>
          <w:right w:val="nil"/>
          <w:between w:val="nil"/>
        </w:pBdr>
        <w:spacing w:before="120" w:after="142"/>
        <w:ind w:left="0" w:firstLine="0"/>
        <w:jc w:val="both"/>
        <w:rPr>
          <w:rFonts w:asciiTheme="majorHAnsi" w:eastAsia="Calibri" w:hAnsiTheme="majorHAnsi" w:cstheme="majorHAnsi"/>
          <w:bCs/>
          <w:i/>
          <w:color w:val="000000"/>
        </w:rPr>
      </w:pPr>
      <w:r w:rsidRPr="006E51A7">
        <w:rPr>
          <w:rFonts w:asciiTheme="majorHAnsi" w:eastAsia="Calibri" w:hAnsiTheme="majorHAnsi" w:cstheme="majorHAnsi"/>
          <w:bCs/>
          <w:i/>
          <w:color w:val="000000"/>
        </w:rPr>
        <w:t>Descrizione sintetica dell’esperienza nel triennio precedente</w:t>
      </w:r>
      <w:r w:rsidRPr="006E51A7">
        <w:rPr>
          <w:rFonts w:asciiTheme="majorHAnsi" w:eastAsia="Calibri" w:hAnsiTheme="majorHAnsi" w:cstheme="majorHAnsi"/>
          <w:bCs/>
          <w:i/>
        </w:rPr>
        <w:t xml:space="preserve"> nelle tipologie di attività</w:t>
      </w:r>
      <w:r>
        <w:rPr>
          <w:rFonts w:asciiTheme="majorHAnsi" w:eastAsia="Calibri" w:hAnsiTheme="majorHAnsi" w:cstheme="majorHAnsi"/>
          <w:bCs/>
          <w:i/>
        </w:rPr>
        <w:t xml:space="preserve"> </w:t>
      </w:r>
      <w:r w:rsidRPr="006E51A7">
        <w:rPr>
          <w:rFonts w:asciiTheme="majorHAnsi" w:eastAsia="Calibri" w:hAnsiTheme="majorHAnsi" w:cstheme="majorHAnsi"/>
          <w:bCs/>
          <w:i/>
        </w:rPr>
        <w:t xml:space="preserve">dettagliate all’art. 2 dell’Avviso </w:t>
      </w:r>
      <w:r w:rsidRPr="006E51A7">
        <w:rPr>
          <w:rFonts w:asciiTheme="majorHAnsi" w:eastAsia="Calibri" w:hAnsiTheme="majorHAnsi" w:cstheme="majorHAnsi"/>
          <w:bCs/>
          <w:i/>
          <w:color w:val="000000"/>
        </w:rPr>
        <w:t>(</w:t>
      </w:r>
      <w:r w:rsidRPr="00971C89">
        <w:rPr>
          <w:rFonts w:asciiTheme="majorHAnsi" w:eastAsia="Calibri" w:hAnsiTheme="majorHAnsi" w:cstheme="majorHAnsi"/>
          <w:b/>
          <w:i/>
          <w:color w:val="000000"/>
        </w:rPr>
        <w:t>max 3.000 caratteri-spazi esclusi</w:t>
      </w:r>
      <w:r w:rsidRPr="006E51A7">
        <w:rPr>
          <w:rFonts w:asciiTheme="majorHAnsi" w:eastAsia="Calibri" w:hAnsiTheme="majorHAnsi" w:cstheme="majorHAnsi"/>
          <w:bCs/>
          <w:i/>
          <w:color w:val="000000"/>
        </w:rPr>
        <w:t>):</w:t>
      </w:r>
    </w:p>
    <w:tbl>
      <w:tblPr>
        <w:tblW w:w="9585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585"/>
      </w:tblGrid>
      <w:tr w:rsidR="00D72B3E" w14:paraId="3C535D30" w14:textId="77777777" w:rsidTr="009E70B1">
        <w:trPr>
          <w:trHeight w:val="5086"/>
          <w:jc w:val="center"/>
        </w:trPr>
        <w:tc>
          <w:tcPr>
            <w:tcW w:w="95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822F0A" w14:textId="77777777" w:rsidR="00D72B3E" w:rsidRDefault="00D72B3E" w:rsidP="00EE27E4">
            <w:pPr>
              <w:pStyle w:val="Contenutotabella"/>
            </w:pPr>
          </w:p>
        </w:tc>
      </w:tr>
      <w:tr w:rsidR="001E46F9" w14:paraId="35E26B44" w14:textId="77777777" w:rsidTr="00971C89">
        <w:trPr>
          <w:trHeight w:val="5756"/>
          <w:jc w:val="center"/>
        </w:trPr>
        <w:tc>
          <w:tcPr>
            <w:tcW w:w="95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52ACA02" w14:textId="77777777" w:rsidR="001E46F9" w:rsidRDefault="001E46F9" w:rsidP="001E46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left="0" w:firstLine="0"/>
              <w:rPr>
                <w:rFonts w:asciiTheme="majorHAnsi" w:eastAsia="Calibri" w:hAnsiTheme="majorHAnsi" w:cstheme="majorHAnsi"/>
                <w:bCs/>
                <w:color w:val="000000"/>
              </w:rPr>
            </w:pPr>
            <w:r>
              <w:rPr>
                <w:rFonts w:asciiTheme="majorHAnsi" w:eastAsia="Calibri" w:hAnsiTheme="majorHAnsi" w:cstheme="majorHAnsi"/>
                <w:bCs/>
                <w:i/>
                <w:iCs/>
                <w:color w:val="000000"/>
              </w:rPr>
              <w:lastRenderedPageBreak/>
              <w:t>F</w:t>
            </w:r>
            <w:r w:rsidRPr="00D92CF4">
              <w:rPr>
                <w:rFonts w:asciiTheme="majorHAnsi" w:eastAsia="Calibri" w:hAnsiTheme="majorHAnsi" w:cstheme="majorHAnsi"/>
                <w:bCs/>
                <w:i/>
                <w:iCs/>
                <w:color w:val="000000"/>
              </w:rPr>
              <w:t xml:space="preserve">inanziamenti ricevuti dalla Regione Puglia, dall’Agenzia Regionale del Turismo </w:t>
            </w:r>
            <w:proofErr w:type="spellStart"/>
            <w:r w:rsidRPr="00D92CF4">
              <w:rPr>
                <w:rFonts w:asciiTheme="majorHAnsi" w:eastAsia="Calibri" w:hAnsiTheme="majorHAnsi" w:cstheme="majorHAnsi"/>
                <w:bCs/>
                <w:i/>
                <w:iCs/>
                <w:color w:val="000000"/>
              </w:rPr>
              <w:t>Pugliapromozione</w:t>
            </w:r>
            <w:proofErr w:type="spellEnd"/>
            <w:r w:rsidRPr="00D92CF4">
              <w:rPr>
                <w:rFonts w:asciiTheme="majorHAnsi" w:eastAsia="Calibri" w:hAnsiTheme="majorHAnsi" w:cstheme="majorHAnsi"/>
                <w:bCs/>
                <w:i/>
                <w:iCs/>
                <w:color w:val="000000"/>
              </w:rPr>
              <w:t>, dal Consorzio Puglia Culture e/o dalla Fondazione Apulia Film Commission, nel periodo 2022-2024</w:t>
            </w:r>
            <w:r>
              <w:rPr>
                <w:rFonts w:asciiTheme="majorHAnsi" w:eastAsia="Calibri" w:hAnsiTheme="majorHAnsi" w:cstheme="majorHAnsi"/>
                <w:bCs/>
                <w:color w:val="000000"/>
              </w:rPr>
              <w:t>:</w:t>
            </w:r>
          </w:p>
          <w:p w14:paraId="3594AB2F" w14:textId="77777777" w:rsidR="001E46F9" w:rsidRPr="00D92CF4" w:rsidRDefault="001E46F9" w:rsidP="001E46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firstLine="0"/>
              <w:jc w:val="both"/>
              <w:rPr>
                <w:rFonts w:asciiTheme="majorHAnsi" w:eastAsia="Calibri" w:hAnsiTheme="majorHAnsi" w:cstheme="majorHAnsi"/>
                <w:b/>
                <w:iCs/>
                <w:color w:val="000000"/>
              </w:rPr>
            </w:pPr>
            <w:r w:rsidRPr="00D92CF4">
              <w:rPr>
                <w:rFonts w:asciiTheme="majorHAnsi" w:eastAsia="Calibri" w:hAnsiTheme="majorHAnsi" w:cstheme="majorHAnsi"/>
                <w:b/>
                <w:iCs/>
                <w:color w:val="000000"/>
              </w:rPr>
              <w:t>ANNO 2022</w:t>
            </w:r>
          </w:p>
          <w:p w14:paraId="2377F89A" w14:textId="77777777" w:rsidR="001E46F9" w:rsidRPr="00D92CF4" w:rsidRDefault="001E46F9" w:rsidP="001E46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Theme="majorHAnsi" w:eastAsia="Calibri" w:hAnsiTheme="majorHAnsi" w:cstheme="majorHAnsi"/>
                <w:bCs/>
                <w:iCs/>
                <w:color w:val="000000"/>
              </w:rPr>
            </w:pPr>
            <w:r w:rsidRPr="00D92CF4">
              <w:rPr>
                <w:rFonts w:asciiTheme="majorHAnsi" w:eastAsia="Calibri" w:hAnsiTheme="majorHAnsi" w:cstheme="majorHAnsi"/>
                <w:bCs/>
                <w:iCs/>
                <w:color w:val="000000"/>
              </w:rPr>
              <w:t>Avviso _______________________________________</w:t>
            </w:r>
          </w:p>
          <w:p w14:paraId="4C88ED35" w14:textId="77777777" w:rsidR="001E46F9" w:rsidRPr="00D92CF4" w:rsidRDefault="001E46F9" w:rsidP="001E46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Theme="majorHAnsi" w:eastAsia="Calibri" w:hAnsiTheme="majorHAnsi" w:cstheme="majorHAnsi"/>
                <w:bCs/>
                <w:iCs/>
                <w:color w:val="000000"/>
              </w:rPr>
            </w:pPr>
            <w:r w:rsidRPr="00D92CF4">
              <w:rPr>
                <w:rFonts w:asciiTheme="majorHAnsi" w:eastAsia="Calibri" w:hAnsiTheme="majorHAnsi" w:cstheme="majorHAnsi"/>
                <w:bCs/>
                <w:iCs/>
                <w:color w:val="000000"/>
              </w:rPr>
              <w:t>Titolo del progetto</w:t>
            </w:r>
          </w:p>
          <w:p w14:paraId="3C00EC1C" w14:textId="77777777" w:rsidR="001E46F9" w:rsidRDefault="001E46F9" w:rsidP="001E46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Theme="majorHAnsi" w:eastAsia="Calibri" w:hAnsiTheme="majorHAnsi" w:cstheme="majorHAnsi"/>
                <w:bCs/>
                <w:iCs/>
                <w:color w:val="000000"/>
              </w:rPr>
            </w:pPr>
            <w:r w:rsidRPr="00D92CF4">
              <w:rPr>
                <w:rFonts w:asciiTheme="majorHAnsi" w:eastAsia="Calibri" w:hAnsiTheme="majorHAnsi" w:cstheme="majorHAnsi"/>
                <w:bCs/>
                <w:iCs/>
                <w:color w:val="000000"/>
              </w:rPr>
              <w:t>Finanziamento ricevuto €____________________________</w:t>
            </w:r>
          </w:p>
          <w:p w14:paraId="0A6ED08E" w14:textId="77777777" w:rsidR="001E46F9" w:rsidRPr="00D92CF4" w:rsidRDefault="001E46F9" w:rsidP="001E46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firstLine="0"/>
              <w:jc w:val="both"/>
              <w:rPr>
                <w:rFonts w:asciiTheme="majorHAnsi" w:eastAsia="Calibri" w:hAnsiTheme="majorHAnsi" w:cstheme="majorHAnsi"/>
                <w:b/>
                <w:iCs/>
                <w:color w:val="000000"/>
              </w:rPr>
            </w:pPr>
            <w:r w:rsidRPr="00D92CF4">
              <w:rPr>
                <w:rFonts w:asciiTheme="majorHAnsi" w:eastAsia="Calibri" w:hAnsiTheme="majorHAnsi" w:cstheme="majorHAnsi"/>
                <w:b/>
                <w:iCs/>
                <w:color w:val="000000"/>
              </w:rPr>
              <w:t>ANNO 202</w:t>
            </w:r>
            <w:r>
              <w:rPr>
                <w:rFonts w:asciiTheme="majorHAnsi" w:eastAsia="Calibri" w:hAnsiTheme="majorHAnsi" w:cstheme="majorHAnsi"/>
                <w:b/>
                <w:iCs/>
                <w:color w:val="000000"/>
              </w:rPr>
              <w:t>3</w:t>
            </w:r>
          </w:p>
          <w:p w14:paraId="58439E04" w14:textId="77777777" w:rsidR="001E46F9" w:rsidRPr="00D92CF4" w:rsidRDefault="001E46F9" w:rsidP="001E46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Theme="majorHAnsi" w:eastAsia="Calibri" w:hAnsiTheme="majorHAnsi" w:cstheme="majorHAnsi"/>
                <w:bCs/>
                <w:iCs/>
                <w:color w:val="000000"/>
              </w:rPr>
            </w:pPr>
            <w:r w:rsidRPr="00D92CF4">
              <w:rPr>
                <w:rFonts w:asciiTheme="majorHAnsi" w:eastAsia="Calibri" w:hAnsiTheme="majorHAnsi" w:cstheme="majorHAnsi"/>
                <w:bCs/>
                <w:iCs/>
                <w:color w:val="000000"/>
              </w:rPr>
              <w:t>Avviso _______________________________________</w:t>
            </w:r>
          </w:p>
          <w:p w14:paraId="3511F5C4" w14:textId="77777777" w:rsidR="001E46F9" w:rsidRPr="00D92CF4" w:rsidRDefault="001E46F9" w:rsidP="001E46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Theme="majorHAnsi" w:eastAsia="Calibri" w:hAnsiTheme="majorHAnsi" w:cstheme="majorHAnsi"/>
                <w:bCs/>
                <w:iCs/>
                <w:color w:val="000000"/>
              </w:rPr>
            </w:pPr>
            <w:r w:rsidRPr="00D92CF4">
              <w:rPr>
                <w:rFonts w:asciiTheme="majorHAnsi" w:eastAsia="Calibri" w:hAnsiTheme="majorHAnsi" w:cstheme="majorHAnsi"/>
                <w:bCs/>
                <w:iCs/>
                <w:color w:val="000000"/>
              </w:rPr>
              <w:t>Titolo del progetto</w:t>
            </w:r>
          </w:p>
          <w:p w14:paraId="0D0E32C7" w14:textId="77777777" w:rsidR="001E46F9" w:rsidRPr="00D92CF4" w:rsidRDefault="001E46F9" w:rsidP="001E46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Theme="majorHAnsi" w:eastAsia="Calibri" w:hAnsiTheme="majorHAnsi" w:cstheme="majorHAnsi"/>
                <w:bCs/>
                <w:iCs/>
                <w:color w:val="000000"/>
              </w:rPr>
            </w:pPr>
            <w:r w:rsidRPr="00D92CF4">
              <w:rPr>
                <w:rFonts w:asciiTheme="majorHAnsi" w:eastAsia="Calibri" w:hAnsiTheme="majorHAnsi" w:cstheme="majorHAnsi"/>
                <w:bCs/>
                <w:iCs/>
                <w:color w:val="000000"/>
              </w:rPr>
              <w:t>Finanziamento ricevuto €____________________________</w:t>
            </w:r>
          </w:p>
          <w:p w14:paraId="74BEB636" w14:textId="77777777" w:rsidR="001E46F9" w:rsidRPr="00D92CF4" w:rsidRDefault="001E46F9" w:rsidP="001E46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firstLine="0"/>
              <w:jc w:val="both"/>
              <w:rPr>
                <w:rFonts w:asciiTheme="majorHAnsi" w:eastAsia="Calibri" w:hAnsiTheme="majorHAnsi" w:cstheme="majorHAnsi"/>
                <w:b/>
                <w:iCs/>
                <w:color w:val="000000"/>
              </w:rPr>
            </w:pPr>
            <w:r w:rsidRPr="00D92CF4">
              <w:rPr>
                <w:rFonts w:asciiTheme="majorHAnsi" w:eastAsia="Calibri" w:hAnsiTheme="majorHAnsi" w:cstheme="majorHAnsi"/>
                <w:b/>
                <w:iCs/>
                <w:color w:val="000000"/>
              </w:rPr>
              <w:t>ANNO 202</w:t>
            </w:r>
            <w:r>
              <w:rPr>
                <w:rFonts w:asciiTheme="majorHAnsi" w:eastAsia="Calibri" w:hAnsiTheme="majorHAnsi" w:cstheme="majorHAnsi"/>
                <w:b/>
                <w:iCs/>
                <w:color w:val="000000"/>
              </w:rPr>
              <w:t>4</w:t>
            </w:r>
          </w:p>
          <w:p w14:paraId="53611F1E" w14:textId="77777777" w:rsidR="001E46F9" w:rsidRPr="00D92CF4" w:rsidRDefault="001E46F9" w:rsidP="001E46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Theme="majorHAnsi" w:eastAsia="Calibri" w:hAnsiTheme="majorHAnsi" w:cstheme="majorHAnsi"/>
                <w:bCs/>
                <w:iCs/>
                <w:color w:val="000000"/>
              </w:rPr>
            </w:pPr>
            <w:r w:rsidRPr="00D92CF4">
              <w:rPr>
                <w:rFonts w:asciiTheme="majorHAnsi" w:eastAsia="Calibri" w:hAnsiTheme="majorHAnsi" w:cstheme="majorHAnsi"/>
                <w:bCs/>
                <w:iCs/>
                <w:color w:val="000000"/>
              </w:rPr>
              <w:t>Avviso _______________________________________</w:t>
            </w:r>
          </w:p>
          <w:p w14:paraId="4FF39225" w14:textId="77777777" w:rsidR="001E46F9" w:rsidRPr="00D92CF4" w:rsidRDefault="001E46F9" w:rsidP="001E46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Theme="majorHAnsi" w:eastAsia="Calibri" w:hAnsiTheme="majorHAnsi" w:cstheme="majorHAnsi"/>
                <w:bCs/>
                <w:iCs/>
                <w:color w:val="000000"/>
              </w:rPr>
            </w:pPr>
            <w:r w:rsidRPr="00D92CF4">
              <w:rPr>
                <w:rFonts w:asciiTheme="majorHAnsi" w:eastAsia="Calibri" w:hAnsiTheme="majorHAnsi" w:cstheme="majorHAnsi"/>
                <w:bCs/>
                <w:iCs/>
                <w:color w:val="000000"/>
              </w:rPr>
              <w:t>Titolo del progetto</w:t>
            </w:r>
          </w:p>
          <w:p w14:paraId="4E3A83E3" w14:textId="77777777" w:rsidR="001E46F9" w:rsidRPr="00EE27E4" w:rsidRDefault="001E46F9" w:rsidP="00EE27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Theme="majorHAnsi" w:eastAsia="Calibri" w:hAnsiTheme="majorHAnsi" w:cstheme="majorHAnsi"/>
                <w:bCs/>
                <w:iCs/>
                <w:color w:val="000000"/>
              </w:rPr>
            </w:pPr>
            <w:r w:rsidRPr="00D92CF4">
              <w:rPr>
                <w:rFonts w:asciiTheme="majorHAnsi" w:eastAsia="Calibri" w:hAnsiTheme="majorHAnsi" w:cstheme="majorHAnsi"/>
                <w:bCs/>
                <w:iCs/>
                <w:color w:val="000000"/>
              </w:rPr>
              <w:t>Finanziamento ricevuto €____________________________</w:t>
            </w:r>
          </w:p>
        </w:tc>
      </w:tr>
    </w:tbl>
    <w:p w14:paraId="4A39D456" w14:textId="77777777" w:rsidR="00457CFE" w:rsidRPr="00114F57" w:rsidRDefault="001E46F9" w:rsidP="00A311CE">
      <w:pPr>
        <w:pStyle w:val="Paragrafoelenco"/>
        <w:numPr>
          <w:ilvl w:val="0"/>
          <w:numId w:val="7"/>
        </w:numPr>
        <w:suppressAutoHyphens w:val="0"/>
        <w:spacing w:before="240"/>
        <w:ind w:left="851" w:right="290" w:hanging="491"/>
        <w:jc w:val="both"/>
        <w:textAlignment w:val="auto"/>
        <w:outlineLvl w:val="9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 xml:space="preserve"> </w:t>
      </w:r>
      <w:r w:rsidR="00177CEE" w:rsidRPr="00114F57">
        <w:rPr>
          <w:rFonts w:asciiTheme="majorHAnsi" w:eastAsia="Calibri" w:hAnsiTheme="majorHAnsi" w:cstheme="majorHAnsi"/>
        </w:rPr>
        <w:t>ha</w:t>
      </w:r>
      <w:r w:rsidR="00457CFE" w:rsidRPr="00114F57">
        <w:rPr>
          <w:rFonts w:asciiTheme="majorHAnsi" w:eastAsia="Calibri" w:hAnsiTheme="majorHAnsi" w:cstheme="majorHAnsi"/>
        </w:rPr>
        <w:t xml:space="preserve"> ottenuto un risultato d’esercizio positivo </w:t>
      </w:r>
      <w:r w:rsidR="009E70B1">
        <w:rPr>
          <w:rFonts w:asciiTheme="majorHAnsi" w:eastAsia="Calibri" w:hAnsiTheme="majorHAnsi" w:cstheme="majorHAnsi"/>
        </w:rPr>
        <w:t xml:space="preserve">o in pareggio </w:t>
      </w:r>
      <w:r w:rsidR="00457CFE" w:rsidRPr="00114F57">
        <w:rPr>
          <w:rFonts w:asciiTheme="majorHAnsi" w:eastAsia="Calibri" w:hAnsiTheme="majorHAnsi" w:cstheme="majorHAnsi"/>
        </w:rPr>
        <w:t>in almeno due anni dell’ultimo triennio;</w:t>
      </w:r>
    </w:p>
    <w:p w14:paraId="2793CFC5" w14:textId="30C547AC" w:rsidR="00177CEE" w:rsidRPr="00114F57" w:rsidRDefault="00177CEE" w:rsidP="00177CE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360" w:after="120"/>
        <w:ind w:left="709"/>
        <w:rPr>
          <w:rFonts w:asciiTheme="majorHAnsi" w:eastAsia="Calibri" w:hAnsiTheme="majorHAnsi" w:cstheme="majorHAnsi"/>
          <w:b/>
          <w:bCs/>
        </w:rPr>
      </w:pPr>
      <w:r w:rsidRPr="00114F57">
        <w:rPr>
          <w:rFonts w:asciiTheme="majorHAnsi" w:eastAsia="Calibri" w:hAnsiTheme="majorHAnsi" w:cstheme="majorHAnsi"/>
          <w:b/>
          <w:bCs/>
        </w:rPr>
        <w:t>DATI ULTIMI TRE BILANCI/DICHIARAZIONI FISCALI</w:t>
      </w:r>
      <w:r w:rsidR="0007510D">
        <w:rPr>
          <w:rFonts w:asciiTheme="majorHAnsi" w:eastAsia="Calibri" w:hAnsiTheme="majorHAnsi" w:cstheme="majorHAnsi"/>
          <w:b/>
          <w:bCs/>
        </w:rPr>
        <w:t>/BILANCIO D’ESERCIZIO</w:t>
      </w:r>
    </w:p>
    <w:tbl>
      <w:tblPr>
        <w:tblW w:w="8790" w:type="dxa"/>
        <w:tblInd w:w="242" w:type="dxa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92"/>
        <w:gridCol w:w="2694"/>
        <w:gridCol w:w="1701"/>
        <w:gridCol w:w="1645"/>
        <w:gridCol w:w="1758"/>
      </w:tblGrid>
      <w:tr w:rsidR="00177CEE" w:rsidRPr="00114F57" w14:paraId="613A61C5" w14:textId="77777777" w:rsidTr="001E46F9">
        <w:trPr>
          <w:trHeight w:val="652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C967AF3" w14:textId="77777777" w:rsidR="00177CEE" w:rsidRPr="00114F57" w:rsidRDefault="00177CEE">
            <w:pPr>
              <w:pStyle w:val="Normale1"/>
              <w:tabs>
                <w:tab w:val="left" w:pos="971"/>
              </w:tabs>
              <w:spacing w:before="120" w:after="120"/>
              <w:ind w:right="-1" w:hanging="2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114F57">
              <w:rPr>
                <w:rFonts w:asciiTheme="majorHAnsi" w:eastAsia="Calibri" w:hAnsiTheme="majorHAnsi" w:cstheme="majorHAnsi"/>
              </w:rPr>
              <w:t>Anno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3F7B9EE" w14:textId="395A7F38" w:rsidR="00177CEE" w:rsidRPr="00114F57" w:rsidRDefault="00177CEE">
            <w:pPr>
              <w:pStyle w:val="Normale1"/>
              <w:spacing w:before="120" w:after="120"/>
              <w:ind w:right="-1" w:hanging="2"/>
              <w:jc w:val="center"/>
              <w:rPr>
                <w:rFonts w:asciiTheme="majorHAnsi" w:eastAsia="Calibri" w:hAnsiTheme="majorHAnsi" w:cstheme="majorHAnsi"/>
              </w:rPr>
            </w:pPr>
            <w:r w:rsidRPr="00114F57">
              <w:rPr>
                <w:rFonts w:asciiTheme="majorHAnsi" w:eastAsia="Calibri" w:hAnsiTheme="majorHAnsi" w:cstheme="majorHAnsi"/>
              </w:rPr>
              <w:t xml:space="preserve">Valore Produzione (A1 del Conto Economico) o equivalente valore della </w:t>
            </w:r>
            <w:r w:rsidR="001850C9">
              <w:rPr>
                <w:rFonts w:asciiTheme="majorHAnsi" w:eastAsia="Calibri" w:hAnsiTheme="majorHAnsi" w:cstheme="majorHAnsi"/>
              </w:rPr>
              <w:t>d</w:t>
            </w:r>
            <w:r w:rsidRPr="00114F57">
              <w:rPr>
                <w:rFonts w:asciiTheme="majorHAnsi" w:eastAsia="Calibri" w:hAnsiTheme="majorHAnsi" w:cstheme="majorHAnsi"/>
              </w:rPr>
              <w:t>ichiarazione fiscale</w:t>
            </w:r>
            <w:r w:rsidR="001850C9">
              <w:rPr>
                <w:rFonts w:asciiTheme="majorHAnsi" w:eastAsia="Calibri" w:hAnsiTheme="majorHAnsi" w:cstheme="majorHAnsi"/>
              </w:rPr>
              <w:t>/ bilancio di esercizio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1A4D0D4" w14:textId="77777777" w:rsidR="00177CEE" w:rsidRPr="00114F57" w:rsidRDefault="00177CEE">
            <w:pPr>
              <w:pStyle w:val="Normale1"/>
              <w:ind w:hanging="2"/>
              <w:jc w:val="center"/>
              <w:rPr>
                <w:rFonts w:asciiTheme="majorHAnsi" w:eastAsia="Calibri" w:hAnsiTheme="majorHAnsi" w:cstheme="majorHAnsi"/>
              </w:rPr>
            </w:pPr>
            <w:r w:rsidRPr="009E70B1">
              <w:rPr>
                <w:rFonts w:asciiTheme="majorHAnsi" w:eastAsia="Calibri" w:hAnsiTheme="majorHAnsi" w:cstheme="majorHAnsi"/>
              </w:rPr>
              <w:t>Utile/</w:t>
            </w:r>
            <w:r w:rsidR="009E70B1">
              <w:rPr>
                <w:rFonts w:asciiTheme="majorHAnsi" w:eastAsia="Calibri" w:hAnsiTheme="majorHAnsi" w:cstheme="majorHAnsi"/>
              </w:rPr>
              <w:t xml:space="preserve">Pareggio/ </w:t>
            </w:r>
            <w:r w:rsidRPr="009E70B1">
              <w:rPr>
                <w:rFonts w:asciiTheme="majorHAnsi" w:eastAsia="Calibri" w:hAnsiTheme="majorHAnsi" w:cstheme="majorHAnsi"/>
              </w:rPr>
              <w:t>Perdita d’esercizio</w:t>
            </w:r>
          </w:p>
        </w:tc>
        <w:tc>
          <w:tcPr>
            <w:tcW w:w="16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AEC280A" w14:textId="77777777" w:rsidR="00177CEE" w:rsidRPr="00114F57" w:rsidRDefault="00177CEE">
            <w:pPr>
              <w:pStyle w:val="Normale1"/>
              <w:ind w:hanging="2"/>
              <w:jc w:val="center"/>
              <w:rPr>
                <w:rFonts w:asciiTheme="majorHAnsi" w:eastAsia="Calibri" w:hAnsiTheme="majorHAnsi" w:cstheme="majorHAnsi"/>
              </w:rPr>
            </w:pPr>
            <w:r w:rsidRPr="00114F57">
              <w:rPr>
                <w:rFonts w:asciiTheme="majorHAnsi" w:eastAsia="Calibri" w:hAnsiTheme="majorHAnsi" w:cstheme="majorHAnsi"/>
              </w:rPr>
              <w:t>Riserve e Fondi</w:t>
            </w:r>
          </w:p>
        </w:tc>
        <w:tc>
          <w:tcPr>
            <w:tcW w:w="17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0C8C4FF" w14:textId="77777777" w:rsidR="00177CEE" w:rsidRPr="00114F57" w:rsidRDefault="00177CEE">
            <w:pPr>
              <w:pStyle w:val="Normale1"/>
              <w:ind w:hanging="2"/>
              <w:jc w:val="center"/>
              <w:rPr>
                <w:rFonts w:asciiTheme="majorHAnsi" w:eastAsia="Calibri" w:hAnsiTheme="majorHAnsi" w:cstheme="majorHAnsi"/>
              </w:rPr>
            </w:pPr>
            <w:r w:rsidRPr="00114F57">
              <w:rPr>
                <w:rFonts w:asciiTheme="majorHAnsi" w:eastAsia="Calibri" w:hAnsiTheme="majorHAnsi" w:cstheme="majorHAnsi"/>
              </w:rPr>
              <w:t>Capitale Sociale o Fondi di dotazione</w:t>
            </w:r>
          </w:p>
        </w:tc>
      </w:tr>
      <w:tr w:rsidR="00177CEE" w:rsidRPr="00114F57" w14:paraId="5B06DA5D" w14:textId="77777777" w:rsidTr="001E46F9">
        <w:trPr>
          <w:trHeight w:val="478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C5BB94" w14:textId="77777777" w:rsidR="00177CEE" w:rsidRPr="00114F57" w:rsidRDefault="00177CEE">
            <w:pPr>
              <w:pStyle w:val="Normale1"/>
              <w:spacing w:before="120" w:after="120"/>
              <w:ind w:right="-1" w:hanging="2"/>
              <w:rPr>
                <w:rFonts w:asciiTheme="majorHAnsi" w:eastAsia="Calibri" w:hAnsiTheme="majorHAnsi" w:cstheme="majorHAnsi"/>
              </w:rPr>
            </w:pPr>
            <w:r w:rsidRPr="00114F57">
              <w:rPr>
                <w:rFonts w:asciiTheme="majorHAnsi" w:eastAsia="Calibri" w:hAnsiTheme="majorHAnsi" w:cstheme="majorHAnsi"/>
              </w:rPr>
              <w:t xml:space="preserve"> 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B9DDA8" w14:textId="77777777" w:rsidR="00177CEE" w:rsidRPr="00114F57" w:rsidRDefault="00177CEE">
            <w:pPr>
              <w:pStyle w:val="Normale1"/>
              <w:spacing w:before="120" w:after="120"/>
              <w:ind w:right="-1" w:hanging="2"/>
              <w:rPr>
                <w:rFonts w:asciiTheme="majorHAnsi" w:eastAsia="Calibri" w:hAnsiTheme="majorHAnsi" w:cstheme="majorHAnsi"/>
              </w:rPr>
            </w:pPr>
            <w:r w:rsidRPr="00114F57">
              <w:rPr>
                <w:rFonts w:asciiTheme="majorHAnsi" w:eastAsia="Calibri" w:hAnsiTheme="majorHAnsi" w:cstheme="majorHAnsi"/>
              </w:rPr>
              <w:t xml:space="preserve">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79350C" w14:textId="77777777" w:rsidR="00177CEE" w:rsidRPr="00114F57" w:rsidRDefault="00177CEE">
            <w:pPr>
              <w:pStyle w:val="Normale1"/>
              <w:spacing w:before="120" w:after="120"/>
              <w:ind w:right="-1" w:hanging="2"/>
              <w:rPr>
                <w:rFonts w:asciiTheme="majorHAnsi" w:eastAsia="Calibri" w:hAnsiTheme="majorHAnsi" w:cstheme="majorHAnsi"/>
              </w:rPr>
            </w:pPr>
            <w:r w:rsidRPr="00114F57">
              <w:rPr>
                <w:rFonts w:asciiTheme="majorHAnsi" w:eastAsia="Calibri" w:hAnsiTheme="majorHAnsi" w:cstheme="majorHAnsi"/>
              </w:rPr>
              <w:t xml:space="preserve"> </w:t>
            </w:r>
          </w:p>
        </w:tc>
        <w:tc>
          <w:tcPr>
            <w:tcW w:w="16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4F4DDFB" w14:textId="77777777" w:rsidR="00177CEE" w:rsidRPr="00114F57" w:rsidRDefault="00177CEE">
            <w:pPr>
              <w:pStyle w:val="Normale1"/>
              <w:spacing w:before="120" w:after="120"/>
              <w:ind w:right="-1" w:hanging="2"/>
              <w:rPr>
                <w:rFonts w:asciiTheme="majorHAnsi" w:eastAsia="Calibri" w:hAnsiTheme="majorHAnsi" w:cstheme="majorHAnsi"/>
              </w:rPr>
            </w:pPr>
            <w:r w:rsidRPr="00114F57">
              <w:rPr>
                <w:rFonts w:asciiTheme="majorHAnsi" w:eastAsia="Calibri" w:hAnsiTheme="majorHAnsi" w:cstheme="majorHAnsi"/>
              </w:rPr>
              <w:t xml:space="preserve"> </w:t>
            </w:r>
          </w:p>
        </w:tc>
        <w:tc>
          <w:tcPr>
            <w:tcW w:w="17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0F4D11B" w14:textId="77777777" w:rsidR="00177CEE" w:rsidRPr="00114F57" w:rsidRDefault="00177CEE">
            <w:pPr>
              <w:pStyle w:val="Normale1"/>
              <w:spacing w:before="120" w:after="120"/>
              <w:ind w:right="-1" w:hanging="2"/>
              <w:rPr>
                <w:rFonts w:asciiTheme="majorHAnsi" w:eastAsia="Calibri" w:hAnsiTheme="majorHAnsi" w:cstheme="majorHAnsi"/>
              </w:rPr>
            </w:pPr>
            <w:r w:rsidRPr="00114F57">
              <w:rPr>
                <w:rFonts w:asciiTheme="majorHAnsi" w:eastAsia="Calibri" w:hAnsiTheme="majorHAnsi" w:cstheme="majorHAnsi"/>
              </w:rPr>
              <w:t xml:space="preserve"> </w:t>
            </w:r>
          </w:p>
        </w:tc>
      </w:tr>
      <w:tr w:rsidR="00177CEE" w:rsidRPr="00114F57" w14:paraId="583BCA5D" w14:textId="77777777" w:rsidTr="001E46F9">
        <w:trPr>
          <w:trHeight w:val="455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F40EA8" w14:textId="77777777" w:rsidR="00177CEE" w:rsidRPr="00114F57" w:rsidRDefault="00177CEE">
            <w:pPr>
              <w:pStyle w:val="Normale1"/>
              <w:spacing w:before="120" w:after="120"/>
              <w:ind w:right="-1" w:hanging="2"/>
              <w:rPr>
                <w:rFonts w:asciiTheme="majorHAnsi" w:eastAsia="Calibri" w:hAnsiTheme="majorHAnsi" w:cstheme="majorHAnsi"/>
              </w:rPr>
            </w:pPr>
            <w:r w:rsidRPr="00114F57">
              <w:rPr>
                <w:rFonts w:asciiTheme="majorHAnsi" w:eastAsia="Calibri" w:hAnsiTheme="majorHAnsi" w:cstheme="majorHAnsi"/>
              </w:rPr>
              <w:t xml:space="preserve"> 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E319F3" w14:textId="77777777" w:rsidR="00177CEE" w:rsidRPr="00114F57" w:rsidRDefault="00177CEE">
            <w:pPr>
              <w:pStyle w:val="Normale1"/>
              <w:spacing w:before="120" w:after="120"/>
              <w:ind w:right="-1" w:hanging="2"/>
              <w:rPr>
                <w:rFonts w:asciiTheme="majorHAnsi" w:eastAsia="Calibri" w:hAnsiTheme="majorHAnsi" w:cstheme="majorHAnsi"/>
              </w:rPr>
            </w:pPr>
            <w:r w:rsidRPr="00114F57">
              <w:rPr>
                <w:rFonts w:asciiTheme="majorHAnsi" w:eastAsia="Calibri" w:hAnsiTheme="majorHAnsi" w:cstheme="majorHAnsi"/>
              </w:rPr>
              <w:t xml:space="preserve">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674DBB" w14:textId="77777777" w:rsidR="00177CEE" w:rsidRPr="00114F57" w:rsidRDefault="00177CEE">
            <w:pPr>
              <w:pStyle w:val="Normale1"/>
              <w:spacing w:before="120" w:after="120"/>
              <w:ind w:right="-1" w:hanging="2"/>
              <w:rPr>
                <w:rFonts w:asciiTheme="majorHAnsi" w:eastAsia="Calibri" w:hAnsiTheme="majorHAnsi" w:cstheme="majorHAnsi"/>
              </w:rPr>
            </w:pPr>
            <w:r w:rsidRPr="00114F57">
              <w:rPr>
                <w:rFonts w:asciiTheme="majorHAnsi" w:eastAsia="Calibri" w:hAnsiTheme="majorHAnsi" w:cstheme="majorHAnsi"/>
              </w:rPr>
              <w:t xml:space="preserve"> </w:t>
            </w:r>
          </w:p>
        </w:tc>
        <w:tc>
          <w:tcPr>
            <w:tcW w:w="16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21DB93B" w14:textId="77777777" w:rsidR="00177CEE" w:rsidRPr="00114F57" w:rsidRDefault="00177CEE">
            <w:pPr>
              <w:pStyle w:val="Normale1"/>
              <w:spacing w:before="120" w:after="120"/>
              <w:ind w:right="-1" w:hanging="2"/>
              <w:rPr>
                <w:rFonts w:asciiTheme="majorHAnsi" w:eastAsia="Calibri" w:hAnsiTheme="majorHAnsi" w:cstheme="majorHAnsi"/>
              </w:rPr>
            </w:pPr>
            <w:r w:rsidRPr="00114F57">
              <w:rPr>
                <w:rFonts w:asciiTheme="majorHAnsi" w:eastAsia="Calibri" w:hAnsiTheme="majorHAnsi" w:cstheme="majorHAnsi"/>
              </w:rPr>
              <w:t xml:space="preserve"> </w:t>
            </w:r>
          </w:p>
        </w:tc>
        <w:tc>
          <w:tcPr>
            <w:tcW w:w="17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957CC0D" w14:textId="77777777" w:rsidR="00177CEE" w:rsidRPr="00114F57" w:rsidRDefault="00177CEE">
            <w:pPr>
              <w:pStyle w:val="Normale1"/>
              <w:spacing w:before="120" w:after="120"/>
              <w:ind w:right="-1" w:hanging="2"/>
              <w:rPr>
                <w:rFonts w:asciiTheme="majorHAnsi" w:eastAsia="Calibri" w:hAnsiTheme="majorHAnsi" w:cstheme="majorHAnsi"/>
              </w:rPr>
            </w:pPr>
            <w:r w:rsidRPr="00114F57">
              <w:rPr>
                <w:rFonts w:asciiTheme="majorHAnsi" w:eastAsia="Calibri" w:hAnsiTheme="majorHAnsi" w:cstheme="majorHAnsi"/>
              </w:rPr>
              <w:t xml:space="preserve"> </w:t>
            </w:r>
          </w:p>
        </w:tc>
      </w:tr>
      <w:tr w:rsidR="00177CEE" w:rsidRPr="00114F57" w14:paraId="47C74010" w14:textId="77777777" w:rsidTr="001E46F9">
        <w:trPr>
          <w:trHeight w:val="402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F421B" w14:textId="77777777" w:rsidR="00177CEE" w:rsidRPr="00114F57" w:rsidRDefault="00177CEE">
            <w:pPr>
              <w:pStyle w:val="Normale1"/>
              <w:spacing w:before="120" w:after="120"/>
              <w:ind w:right="-1" w:hanging="2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7C401" w14:textId="77777777" w:rsidR="00177CEE" w:rsidRPr="00114F57" w:rsidRDefault="00177CEE">
            <w:pPr>
              <w:pStyle w:val="Normale1"/>
              <w:spacing w:before="120" w:after="120"/>
              <w:ind w:right="-1" w:hanging="2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704B3" w14:textId="77777777" w:rsidR="00177CEE" w:rsidRPr="00114F57" w:rsidRDefault="00177CEE">
            <w:pPr>
              <w:pStyle w:val="Normale1"/>
              <w:spacing w:before="120" w:after="120"/>
              <w:ind w:right="-1" w:hanging="2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16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9C128E" w14:textId="77777777" w:rsidR="00177CEE" w:rsidRPr="00114F57" w:rsidRDefault="00177CEE">
            <w:pPr>
              <w:pStyle w:val="Normale1"/>
              <w:ind w:hanging="2"/>
              <w:jc w:val="center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17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80AF06" w14:textId="77777777" w:rsidR="00177CEE" w:rsidRPr="00114F57" w:rsidRDefault="00177CEE">
            <w:pPr>
              <w:pStyle w:val="Normale1"/>
              <w:ind w:hanging="2"/>
              <w:jc w:val="center"/>
              <w:rPr>
                <w:rFonts w:asciiTheme="majorHAnsi" w:eastAsia="Calibri" w:hAnsiTheme="majorHAnsi" w:cstheme="majorHAnsi"/>
              </w:rPr>
            </w:pPr>
          </w:p>
        </w:tc>
      </w:tr>
    </w:tbl>
    <w:p w14:paraId="41F17935" w14:textId="77777777" w:rsidR="00177CEE" w:rsidRDefault="00177CEE" w:rsidP="00177CEE">
      <w:pPr>
        <w:pStyle w:val="Titolo1"/>
        <w:rPr>
          <w:rFonts w:asciiTheme="majorHAnsi" w:hAnsiTheme="majorHAnsi" w:cstheme="majorHAnsi"/>
        </w:rPr>
      </w:pPr>
      <w:r w:rsidRPr="00114F57">
        <w:rPr>
          <w:rFonts w:asciiTheme="majorHAnsi" w:hAnsiTheme="majorHAnsi" w:cstheme="majorHAnsi"/>
        </w:rPr>
        <w:t>Dichiara, inoltre</w:t>
      </w:r>
      <w:r w:rsidR="001C38D9" w:rsidRPr="00114F57">
        <w:rPr>
          <w:rFonts w:asciiTheme="majorHAnsi" w:hAnsiTheme="majorHAnsi" w:cstheme="majorHAnsi"/>
        </w:rPr>
        <w:t xml:space="preserve"> </w:t>
      </w:r>
      <w:r w:rsidR="001C38D9" w:rsidRPr="003E6371">
        <w:rPr>
          <w:rFonts w:asciiTheme="majorHAnsi" w:hAnsiTheme="majorHAnsi" w:cstheme="majorHAnsi"/>
        </w:rPr>
        <w:t>che</w:t>
      </w:r>
      <w:r w:rsidR="003E6371" w:rsidRPr="003E6371">
        <w:rPr>
          <w:rFonts w:asciiTheme="majorHAnsi" w:hAnsiTheme="majorHAnsi" w:cstheme="majorHAnsi"/>
        </w:rPr>
        <w:t xml:space="preserve"> la presente proposta progettuale</w:t>
      </w:r>
      <w:r w:rsidR="006A5E63">
        <w:rPr>
          <w:rFonts w:asciiTheme="majorHAnsi" w:hAnsiTheme="majorHAnsi" w:cstheme="majorHAnsi"/>
        </w:rPr>
        <w:t xml:space="preserve"> triennale</w:t>
      </w:r>
      <w:r w:rsidRPr="00114F57">
        <w:rPr>
          <w:rFonts w:asciiTheme="majorHAnsi" w:hAnsiTheme="majorHAnsi" w:cstheme="majorHAnsi"/>
        </w:rPr>
        <w:t>:</w:t>
      </w:r>
    </w:p>
    <w:p w14:paraId="67C3C676" w14:textId="77777777" w:rsidR="00F506ED" w:rsidRPr="00F506ED" w:rsidRDefault="006A5E63" w:rsidP="00A311C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6"/>
        <w:ind w:left="851" w:hanging="491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>è svolta</w:t>
      </w:r>
      <w:r w:rsidR="00F506ED" w:rsidRPr="00F506ED">
        <w:rPr>
          <w:rFonts w:asciiTheme="majorHAnsi" w:eastAsia="Calibri" w:hAnsiTheme="majorHAnsi" w:cstheme="majorHAnsi"/>
        </w:rPr>
        <w:t xml:space="preserve"> </w:t>
      </w:r>
      <w:r>
        <w:rPr>
          <w:rFonts w:asciiTheme="majorHAnsi" w:eastAsia="Calibri" w:hAnsiTheme="majorHAnsi" w:cstheme="majorHAnsi"/>
        </w:rPr>
        <w:t xml:space="preserve">sul </w:t>
      </w:r>
      <w:r w:rsidR="00F506ED" w:rsidRPr="00F506ED">
        <w:rPr>
          <w:rFonts w:asciiTheme="majorHAnsi" w:eastAsia="Calibri" w:hAnsiTheme="majorHAnsi" w:cstheme="majorHAnsi"/>
        </w:rPr>
        <w:t xml:space="preserve">territorio della Regione Puglia; </w:t>
      </w:r>
    </w:p>
    <w:p w14:paraId="5CA17F65" w14:textId="77777777" w:rsidR="000613B9" w:rsidRPr="000613B9" w:rsidRDefault="000613B9" w:rsidP="00971C8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6"/>
        <w:ind w:left="851" w:hanging="491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>è</w:t>
      </w:r>
      <w:r w:rsidRPr="000613B9">
        <w:rPr>
          <w:rFonts w:asciiTheme="majorHAnsi" w:eastAsia="Calibri" w:hAnsiTheme="majorHAnsi" w:cstheme="majorHAnsi"/>
        </w:rPr>
        <w:t xml:space="preserve"> riferit</w:t>
      </w:r>
      <w:r>
        <w:rPr>
          <w:rFonts w:asciiTheme="majorHAnsi" w:eastAsia="Calibri" w:hAnsiTheme="majorHAnsi" w:cstheme="majorHAnsi"/>
        </w:rPr>
        <w:t>a</w:t>
      </w:r>
      <w:r w:rsidRPr="000613B9">
        <w:rPr>
          <w:rFonts w:asciiTheme="majorHAnsi" w:eastAsia="Calibri" w:hAnsiTheme="majorHAnsi" w:cstheme="majorHAnsi"/>
        </w:rPr>
        <w:t xml:space="preserve"> al triennio 2025-2027 e riguarda un programma annuale di attività da realizzare dal 1° gennaio al 31 dicembre di ciascuna annualità 2025, 2026 e 2027;</w:t>
      </w:r>
    </w:p>
    <w:p w14:paraId="3AA1406D" w14:textId="77777777" w:rsidR="00F506ED" w:rsidRPr="00F506ED" w:rsidRDefault="003E6371" w:rsidP="00971C89">
      <w:pPr>
        <w:pStyle w:val="Paragrafoelenco"/>
        <w:numPr>
          <w:ilvl w:val="0"/>
          <w:numId w:val="7"/>
        </w:numPr>
        <w:ind w:left="851" w:hanging="491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>è</w:t>
      </w:r>
      <w:r w:rsidR="00F506ED" w:rsidRPr="00F506ED">
        <w:rPr>
          <w:rFonts w:asciiTheme="majorHAnsi" w:eastAsia="Calibri" w:hAnsiTheme="majorHAnsi" w:cstheme="majorHAnsi"/>
        </w:rPr>
        <w:t xml:space="preserve"> coerent</w:t>
      </w:r>
      <w:r>
        <w:rPr>
          <w:rFonts w:asciiTheme="majorHAnsi" w:eastAsia="Calibri" w:hAnsiTheme="majorHAnsi" w:cstheme="majorHAnsi"/>
        </w:rPr>
        <w:t>e</w:t>
      </w:r>
      <w:r w:rsidR="00F506ED" w:rsidRPr="00F506ED">
        <w:rPr>
          <w:rFonts w:asciiTheme="majorHAnsi" w:eastAsia="Calibri" w:hAnsiTheme="majorHAnsi" w:cstheme="majorHAnsi"/>
        </w:rPr>
        <w:t xml:space="preserve"> con altri strumenti nazionali, regionali e/o comunitari, con particolare riferimento alle politiche settoriali di investimento;</w:t>
      </w:r>
    </w:p>
    <w:p w14:paraId="57315D4E" w14:textId="77777777" w:rsidR="00F506ED" w:rsidRDefault="006A5E63" w:rsidP="00971C89">
      <w:pPr>
        <w:pStyle w:val="Paragrafoelenco"/>
        <w:numPr>
          <w:ilvl w:val="0"/>
          <w:numId w:val="7"/>
        </w:numPr>
        <w:ind w:left="851" w:hanging="491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>è</w:t>
      </w:r>
      <w:r w:rsidR="00F506ED" w:rsidRPr="00F506ED">
        <w:rPr>
          <w:rFonts w:asciiTheme="majorHAnsi" w:eastAsia="Calibri" w:hAnsiTheme="majorHAnsi" w:cstheme="majorHAnsi"/>
        </w:rPr>
        <w:t xml:space="preserve"> coerenti con la strategia, i contenuti e gli obiettivi dell’Accordo di Coesione;</w:t>
      </w:r>
    </w:p>
    <w:p w14:paraId="1BD54CA9" w14:textId="77777777" w:rsidR="00F506ED" w:rsidRDefault="00F506ED" w:rsidP="00971C89">
      <w:pPr>
        <w:pStyle w:val="Paragrafoelenco"/>
        <w:numPr>
          <w:ilvl w:val="0"/>
          <w:numId w:val="7"/>
        </w:numPr>
        <w:ind w:left="851" w:hanging="491"/>
        <w:rPr>
          <w:rFonts w:asciiTheme="majorHAnsi" w:eastAsia="Calibri" w:hAnsiTheme="majorHAnsi" w:cstheme="majorHAnsi"/>
        </w:rPr>
      </w:pPr>
      <w:r w:rsidRPr="00F506ED">
        <w:rPr>
          <w:rFonts w:asciiTheme="majorHAnsi" w:eastAsia="Calibri" w:hAnsiTheme="majorHAnsi" w:cstheme="majorHAnsi"/>
        </w:rPr>
        <w:lastRenderedPageBreak/>
        <w:t>rispetta l’accessibilità e la sostenibilità ecologica, la tutela del pubblico e dei lavoratori, anche in adempimento alla normativa sulla protezione dei dati personali</w:t>
      </w:r>
      <w:r w:rsidR="00132415">
        <w:rPr>
          <w:rFonts w:asciiTheme="majorHAnsi" w:eastAsia="Calibri" w:hAnsiTheme="majorHAnsi" w:cstheme="majorHAnsi"/>
        </w:rPr>
        <w:t>;</w:t>
      </w:r>
    </w:p>
    <w:p w14:paraId="60EAA245" w14:textId="77777777" w:rsidR="007B5C19" w:rsidRPr="009E70B1" w:rsidRDefault="007B5C19" w:rsidP="00971C89">
      <w:pPr>
        <w:pStyle w:val="Paragrafoelenco"/>
        <w:numPr>
          <w:ilvl w:val="0"/>
          <w:numId w:val="7"/>
        </w:numPr>
        <w:ind w:left="851" w:hanging="491"/>
        <w:rPr>
          <w:rFonts w:asciiTheme="majorHAnsi" w:eastAsia="Calibri" w:hAnsiTheme="majorHAnsi" w:cstheme="majorHAnsi"/>
        </w:rPr>
      </w:pPr>
      <w:r w:rsidRPr="009E70B1">
        <w:rPr>
          <w:rFonts w:asciiTheme="majorHAnsi" w:eastAsia="Calibri" w:hAnsiTheme="majorHAnsi" w:cstheme="majorHAnsi"/>
        </w:rPr>
        <w:t>si impegna ad adottare</w:t>
      </w:r>
      <w:r w:rsidR="000136B4" w:rsidRPr="009E70B1">
        <w:rPr>
          <w:rFonts w:asciiTheme="majorHAnsi" w:eastAsia="Calibri" w:hAnsiTheme="majorHAnsi" w:cstheme="majorHAnsi"/>
        </w:rPr>
        <w:t xml:space="preserve"> e realizzare</w:t>
      </w:r>
      <w:r w:rsidRPr="009E70B1">
        <w:rPr>
          <w:rFonts w:asciiTheme="majorHAnsi" w:eastAsia="Calibri" w:hAnsiTheme="majorHAnsi" w:cstheme="majorHAnsi"/>
        </w:rPr>
        <w:t xml:space="preserve"> le azioni indicate nella successiva Tabella 4 – Criterio 7</w:t>
      </w:r>
      <w:r w:rsidR="000136B4" w:rsidRPr="009E70B1">
        <w:rPr>
          <w:rFonts w:asciiTheme="majorHAnsi" w:eastAsia="Calibri" w:hAnsiTheme="majorHAnsi" w:cstheme="majorHAnsi"/>
        </w:rPr>
        <w:t xml:space="preserve"> di cui alle Linee Guida per la sostenibilità ambientale (Allegato 2)</w:t>
      </w:r>
      <w:r w:rsidRPr="009E70B1">
        <w:rPr>
          <w:rFonts w:asciiTheme="majorHAnsi" w:eastAsia="Calibri" w:hAnsiTheme="majorHAnsi" w:cstheme="majorHAnsi"/>
        </w:rPr>
        <w:t>;</w:t>
      </w:r>
    </w:p>
    <w:p w14:paraId="246017B8" w14:textId="77777777" w:rsidR="000023EA" w:rsidRPr="000023EA" w:rsidRDefault="000023EA" w:rsidP="00971C8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6"/>
        <w:ind w:left="851" w:hanging="491"/>
        <w:rPr>
          <w:rFonts w:asciiTheme="majorHAnsi" w:eastAsia="Calibri" w:hAnsiTheme="majorHAnsi" w:cstheme="majorHAnsi"/>
        </w:rPr>
      </w:pPr>
      <w:r w:rsidRPr="00F506ED">
        <w:rPr>
          <w:rFonts w:asciiTheme="majorHAnsi" w:eastAsia="Calibri" w:hAnsiTheme="majorHAnsi" w:cstheme="majorHAnsi"/>
        </w:rPr>
        <w:t>illustra la capacità di coinvolgimento del pubblico di attrarre e coinvolgere</w:t>
      </w:r>
      <w:r w:rsidRPr="000023EA">
        <w:rPr>
          <w:rFonts w:asciiTheme="majorHAnsi" w:eastAsia="Calibri" w:hAnsiTheme="majorHAnsi" w:cstheme="majorHAnsi"/>
        </w:rPr>
        <w:t xml:space="preserve"> </w:t>
      </w:r>
      <w:r w:rsidRPr="00F506ED">
        <w:rPr>
          <w:rFonts w:asciiTheme="majorHAnsi" w:eastAsia="Calibri" w:hAnsiTheme="majorHAnsi" w:cstheme="majorHAnsi"/>
        </w:rPr>
        <w:t>protagonisti/partecipanti attivi (artisti, operatori professionali, media, istituzioni, sponsor, etc.) e un considerevole numero di spettatori;</w:t>
      </w:r>
    </w:p>
    <w:p w14:paraId="157AC1D7" w14:textId="77777777" w:rsidR="000023EA" w:rsidRPr="00F506ED" w:rsidRDefault="000023EA" w:rsidP="00971C8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6"/>
        <w:ind w:left="851" w:hanging="491"/>
        <w:rPr>
          <w:rFonts w:asciiTheme="majorHAnsi" w:eastAsia="Calibri" w:hAnsiTheme="majorHAnsi" w:cstheme="majorHAnsi"/>
        </w:rPr>
      </w:pPr>
      <w:r w:rsidRPr="00F506ED">
        <w:rPr>
          <w:rFonts w:asciiTheme="majorHAnsi" w:eastAsia="Calibri" w:hAnsiTheme="majorHAnsi" w:cstheme="majorHAnsi"/>
        </w:rPr>
        <w:t>garanti</w:t>
      </w:r>
      <w:r w:rsidRPr="000023EA">
        <w:rPr>
          <w:rFonts w:asciiTheme="majorHAnsi" w:eastAsia="Calibri" w:hAnsiTheme="majorHAnsi" w:cstheme="majorHAnsi"/>
        </w:rPr>
        <w:t>sc</w:t>
      </w:r>
      <w:r w:rsidRPr="00F506ED">
        <w:rPr>
          <w:rFonts w:asciiTheme="majorHAnsi" w:eastAsia="Calibri" w:hAnsiTheme="majorHAnsi" w:cstheme="majorHAnsi"/>
        </w:rPr>
        <w:t>e una significativa diffusione sui principali canali di comunicazione tradizionali e social</w:t>
      </w:r>
      <w:r w:rsidR="00DA61D2">
        <w:rPr>
          <w:rFonts w:asciiTheme="majorHAnsi" w:eastAsia="Calibri" w:hAnsiTheme="majorHAnsi" w:cstheme="majorHAnsi"/>
        </w:rPr>
        <w:t>;</w:t>
      </w:r>
    </w:p>
    <w:p w14:paraId="216B2056" w14:textId="77777777" w:rsidR="00C87818" w:rsidRDefault="00C87818" w:rsidP="00971C89">
      <w:pPr>
        <w:pStyle w:val="Paragrafoelenco"/>
        <w:numPr>
          <w:ilvl w:val="0"/>
          <w:numId w:val="7"/>
        </w:numPr>
        <w:ind w:left="851" w:hanging="491"/>
        <w:rPr>
          <w:rFonts w:asciiTheme="majorHAnsi" w:eastAsia="Calibri" w:hAnsiTheme="majorHAnsi" w:cstheme="majorHAnsi"/>
        </w:rPr>
      </w:pPr>
      <w:r w:rsidRPr="00F506ED">
        <w:rPr>
          <w:rFonts w:asciiTheme="majorHAnsi" w:eastAsia="Calibri" w:hAnsiTheme="majorHAnsi" w:cstheme="majorHAnsi"/>
        </w:rPr>
        <w:t xml:space="preserve">persegue </w:t>
      </w:r>
      <w:r>
        <w:rPr>
          <w:rFonts w:asciiTheme="majorHAnsi" w:eastAsia="Calibri" w:hAnsiTheme="majorHAnsi" w:cstheme="majorHAnsi"/>
        </w:rPr>
        <w:t xml:space="preserve">uno o più degli </w:t>
      </w:r>
      <w:r w:rsidRPr="00F506ED">
        <w:rPr>
          <w:rFonts w:asciiTheme="majorHAnsi" w:eastAsia="Calibri" w:hAnsiTheme="majorHAnsi" w:cstheme="majorHAnsi"/>
        </w:rPr>
        <w:t>obiettivi</w:t>
      </w:r>
      <w:r>
        <w:rPr>
          <w:rFonts w:asciiTheme="majorHAnsi" w:eastAsia="Calibri" w:hAnsiTheme="majorHAnsi" w:cstheme="majorHAnsi"/>
        </w:rPr>
        <w:t xml:space="preserve"> elencati all’art. 2, c. 2 dell’Avviso in oggetto;</w:t>
      </w:r>
    </w:p>
    <w:p w14:paraId="25C444CE" w14:textId="77777777" w:rsidR="00F506ED" w:rsidRPr="00F506ED" w:rsidRDefault="006A5E63" w:rsidP="00971C89">
      <w:pPr>
        <w:pStyle w:val="Paragrafoelenco"/>
        <w:numPr>
          <w:ilvl w:val="0"/>
          <w:numId w:val="7"/>
        </w:numPr>
        <w:ind w:left="851" w:hanging="491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 xml:space="preserve">non </w:t>
      </w:r>
      <w:r w:rsidR="00F506ED" w:rsidRPr="00F506ED">
        <w:rPr>
          <w:rFonts w:asciiTheme="majorHAnsi" w:eastAsia="Calibri" w:hAnsiTheme="majorHAnsi" w:cstheme="majorHAnsi"/>
        </w:rPr>
        <w:t>inclu</w:t>
      </w:r>
      <w:r>
        <w:rPr>
          <w:rFonts w:asciiTheme="majorHAnsi" w:eastAsia="Calibri" w:hAnsiTheme="majorHAnsi" w:cstheme="majorHAnsi"/>
        </w:rPr>
        <w:t>de</w:t>
      </w:r>
      <w:r w:rsidR="00F506ED" w:rsidRPr="00F506ED">
        <w:rPr>
          <w:rFonts w:asciiTheme="majorHAnsi" w:eastAsia="Calibri" w:hAnsiTheme="majorHAnsi" w:cstheme="majorHAnsi"/>
        </w:rPr>
        <w:t xml:space="preserve"> materiale razzista o che istighi alla violenza o comunque contenuti in contrasto con la tutela dei diritti sanciti dalla Carta dei diritti fondamentali dell'Unione Europea;</w:t>
      </w:r>
    </w:p>
    <w:p w14:paraId="75906A33" w14:textId="77777777" w:rsidR="00F506ED" w:rsidRPr="00F506ED" w:rsidRDefault="006A5E63" w:rsidP="00971C89">
      <w:pPr>
        <w:pStyle w:val="Paragrafoelenco"/>
        <w:numPr>
          <w:ilvl w:val="0"/>
          <w:numId w:val="7"/>
        </w:numPr>
        <w:ind w:left="851" w:hanging="491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 xml:space="preserve">non </w:t>
      </w:r>
      <w:r w:rsidR="00F506ED" w:rsidRPr="00F506ED">
        <w:rPr>
          <w:rFonts w:asciiTheme="majorHAnsi" w:eastAsia="Calibri" w:hAnsiTheme="majorHAnsi" w:cstheme="majorHAnsi"/>
        </w:rPr>
        <w:t>preved</w:t>
      </w:r>
      <w:r>
        <w:rPr>
          <w:rFonts w:asciiTheme="majorHAnsi" w:eastAsia="Calibri" w:hAnsiTheme="majorHAnsi" w:cstheme="majorHAnsi"/>
        </w:rPr>
        <w:t>e</w:t>
      </w:r>
      <w:r w:rsidR="00F506ED" w:rsidRPr="00F506ED">
        <w:rPr>
          <w:rFonts w:asciiTheme="majorHAnsi" w:eastAsia="Calibri" w:hAnsiTheme="majorHAnsi" w:cstheme="majorHAnsi"/>
        </w:rPr>
        <w:t xml:space="preserve"> attività organizzate o patrocinate da partiti politici o movimenti ad essi chiaramente riferibili;</w:t>
      </w:r>
    </w:p>
    <w:p w14:paraId="40471ECA" w14:textId="77777777" w:rsidR="00F506ED" w:rsidRPr="00C87818" w:rsidRDefault="006A5E63" w:rsidP="00C87818">
      <w:pPr>
        <w:pStyle w:val="Paragrafoelenco"/>
        <w:numPr>
          <w:ilvl w:val="0"/>
          <w:numId w:val="7"/>
        </w:numPr>
        <w:ind w:left="851" w:hanging="491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 xml:space="preserve">non </w:t>
      </w:r>
      <w:r w:rsidR="00F506ED" w:rsidRPr="00F506ED">
        <w:rPr>
          <w:rFonts w:asciiTheme="majorHAnsi" w:eastAsia="Calibri" w:hAnsiTheme="majorHAnsi" w:cstheme="majorHAnsi"/>
        </w:rPr>
        <w:t>present</w:t>
      </w:r>
      <w:r>
        <w:rPr>
          <w:rFonts w:asciiTheme="majorHAnsi" w:eastAsia="Calibri" w:hAnsiTheme="majorHAnsi" w:cstheme="majorHAnsi"/>
        </w:rPr>
        <w:t>a</w:t>
      </w:r>
      <w:r w:rsidR="00F506ED" w:rsidRPr="00F506ED">
        <w:rPr>
          <w:rFonts w:asciiTheme="majorHAnsi" w:eastAsia="Calibri" w:hAnsiTheme="majorHAnsi" w:cstheme="majorHAnsi"/>
        </w:rPr>
        <w:t xml:space="preserve"> un quadro economico i cui costi siano interamente coperti</w:t>
      </w:r>
      <w:r w:rsidR="00C87818">
        <w:rPr>
          <w:rFonts w:asciiTheme="majorHAnsi" w:eastAsia="Calibri" w:hAnsiTheme="majorHAnsi" w:cstheme="majorHAnsi"/>
        </w:rPr>
        <w:t xml:space="preserve"> da altri interventi finanziari;</w:t>
      </w:r>
    </w:p>
    <w:p w14:paraId="0374F365" w14:textId="77777777" w:rsidR="00096B76" w:rsidRPr="00114F57" w:rsidRDefault="00CA412D" w:rsidP="00893D88">
      <w:pPr>
        <w:pStyle w:val="Titolo1"/>
        <w:rPr>
          <w:rFonts w:asciiTheme="majorHAnsi" w:hAnsiTheme="majorHAnsi" w:cstheme="majorHAnsi"/>
        </w:rPr>
      </w:pPr>
      <w:r w:rsidRPr="00114F57">
        <w:rPr>
          <w:rFonts w:asciiTheme="majorHAnsi" w:hAnsiTheme="majorHAnsi" w:cstheme="majorHAnsi"/>
        </w:rPr>
        <w:t>in relazione al Programma Annuale 2025</w:t>
      </w:r>
      <w:r w:rsidR="00C87818">
        <w:rPr>
          <w:rFonts w:asciiTheme="majorHAnsi" w:hAnsiTheme="majorHAnsi" w:cstheme="majorHAnsi"/>
        </w:rPr>
        <w:t>, dichiara inoltre</w:t>
      </w:r>
      <w:r w:rsidR="00BB5615" w:rsidRPr="00114F57">
        <w:rPr>
          <w:rFonts w:asciiTheme="majorHAnsi" w:hAnsiTheme="majorHAnsi" w:cstheme="majorHAnsi"/>
        </w:rPr>
        <w:t>:</w:t>
      </w:r>
    </w:p>
    <w:p w14:paraId="38AA0C29" w14:textId="77777777" w:rsidR="00096B76" w:rsidRPr="00114F57" w:rsidRDefault="00BB5615" w:rsidP="00971C89">
      <w:pPr>
        <w:pStyle w:val="Paragrafoelenco"/>
        <w:numPr>
          <w:ilvl w:val="0"/>
          <w:numId w:val="7"/>
        </w:numPr>
        <w:ind w:left="851" w:hanging="491"/>
        <w:rPr>
          <w:rFonts w:asciiTheme="majorHAnsi" w:eastAsia="Calibri" w:hAnsiTheme="majorHAnsi" w:cstheme="majorHAnsi"/>
          <w:color w:val="000000"/>
        </w:rPr>
      </w:pPr>
      <w:r w:rsidRPr="00114F57">
        <w:rPr>
          <w:rFonts w:asciiTheme="majorHAnsi" w:eastAsia="Calibri" w:hAnsiTheme="majorHAnsi" w:cstheme="majorHAnsi"/>
          <w:color w:val="000000"/>
        </w:rPr>
        <w:t xml:space="preserve">che le attività come dettagliate nella Tabella </w:t>
      </w:r>
      <w:r w:rsidR="00632B0E" w:rsidRPr="00114F57">
        <w:rPr>
          <w:rFonts w:asciiTheme="majorHAnsi" w:eastAsia="Calibri" w:hAnsiTheme="majorHAnsi" w:cstheme="majorHAnsi"/>
        </w:rPr>
        <w:t>7</w:t>
      </w:r>
      <w:r w:rsidRPr="00114F57">
        <w:rPr>
          <w:rFonts w:asciiTheme="majorHAnsi" w:eastAsia="Calibri" w:hAnsiTheme="majorHAnsi" w:cstheme="majorHAnsi"/>
        </w:rPr>
        <w:t xml:space="preserve"> </w:t>
      </w:r>
      <w:r w:rsidRPr="00114F57">
        <w:rPr>
          <w:rFonts w:asciiTheme="majorHAnsi" w:eastAsia="Calibri" w:hAnsiTheme="majorHAnsi" w:cstheme="majorHAnsi"/>
          <w:color w:val="000000"/>
        </w:rPr>
        <w:t>- CRONOPROGRAMMA, trovano piena realizzazione nel periodo compreso:</w:t>
      </w:r>
    </w:p>
    <w:p w14:paraId="6EA149A6" w14:textId="77777777" w:rsidR="00096B76" w:rsidRPr="00114F57" w:rsidRDefault="00BB5615" w:rsidP="006E2DB1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6"/>
        <w:rPr>
          <w:rFonts w:asciiTheme="majorHAnsi" w:eastAsia="Calibri" w:hAnsiTheme="majorHAnsi" w:cstheme="majorHAnsi"/>
          <w:color w:val="000000"/>
        </w:rPr>
      </w:pPr>
      <w:r w:rsidRPr="00114F57">
        <w:rPr>
          <w:rFonts w:asciiTheme="majorHAnsi" w:eastAsia="Calibri" w:hAnsiTheme="majorHAnsi" w:cstheme="majorHAnsi"/>
          <w:color w:val="000000"/>
        </w:rPr>
        <w:t>tra il __/__/____ (data di avvio delle attività, che non può essere antecedente al 01/01/202</w:t>
      </w:r>
      <w:r w:rsidRPr="00114F57">
        <w:rPr>
          <w:rFonts w:asciiTheme="majorHAnsi" w:eastAsia="Calibri" w:hAnsiTheme="majorHAnsi" w:cstheme="majorHAnsi"/>
        </w:rPr>
        <w:t>5</w:t>
      </w:r>
      <w:r w:rsidRPr="00114F57">
        <w:rPr>
          <w:rFonts w:asciiTheme="majorHAnsi" w:eastAsia="Calibri" w:hAnsiTheme="majorHAnsi" w:cstheme="majorHAnsi"/>
          <w:color w:val="000000"/>
        </w:rPr>
        <w:t>)</w:t>
      </w:r>
    </w:p>
    <w:p w14:paraId="3C934D75" w14:textId="77777777" w:rsidR="00096B76" w:rsidRPr="00114F57" w:rsidRDefault="00BB5615" w:rsidP="006E2DB1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6"/>
        <w:rPr>
          <w:rFonts w:asciiTheme="majorHAnsi" w:eastAsia="Calibri" w:hAnsiTheme="majorHAnsi" w:cstheme="majorHAnsi"/>
          <w:color w:val="000000"/>
        </w:rPr>
      </w:pPr>
      <w:r w:rsidRPr="00114F57">
        <w:rPr>
          <w:rFonts w:asciiTheme="majorHAnsi" w:eastAsia="Calibri" w:hAnsiTheme="majorHAnsi" w:cstheme="majorHAnsi"/>
          <w:color w:val="000000"/>
        </w:rPr>
        <w:t>e il __/__/____ (data di conclusione delle attività, che non può essere successiva al 31/12/202</w:t>
      </w:r>
      <w:r w:rsidRPr="00114F57">
        <w:rPr>
          <w:rFonts w:asciiTheme="majorHAnsi" w:eastAsia="Calibri" w:hAnsiTheme="majorHAnsi" w:cstheme="majorHAnsi"/>
        </w:rPr>
        <w:t>5</w:t>
      </w:r>
      <w:r w:rsidR="00CA412D" w:rsidRPr="00114F57">
        <w:rPr>
          <w:rFonts w:asciiTheme="majorHAnsi" w:eastAsia="Calibri" w:hAnsiTheme="majorHAnsi" w:cstheme="majorHAnsi"/>
        </w:rPr>
        <w:t>);</w:t>
      </w:r>
      <w:r w:rsidRPr="00114F57">
        <w:rPr>
          <w:rFonts w:asciiTheme="majorHAnsi" w:eastAsia="Calibri" w:hAnsiTheme="majorHAnsi" w:cstheme="majorHAnsi"/>
          <w:color w:val="000000"/>
        </w:rPr>
        <w:t xml:space="preserve"> </w:t>
      </w:r>
    </w:p>
    <w:p w14:paraId="7A0F478F" w14:textId="77777777" w:rsidR="000613B9" w:rsidRPr="000613B9" w:rsidRDefault="00BB5615" w:rsidP="00971C89">
      <w:pPr>
        <w:pStyle w:val="Paragrafoelenco"/>
        <w:numPr>
          <w:ilvl w:val="0"/>
          <w:numId w:val="7"/>
        </w:numPr>
        <w:ind w:left="851" w:hanging="491"/>
        <w:rPr>
          <w:rFonts w:asciiTheme="majorHAnsi" w:eastAsia="Calibri" w:hAnsiTheme="majorHAnsi" w:cstheme="majorHAnsi"/>
          <w:color w:val="000000"/>
        </w:rPr>
      </w:pPr>
      <w:r w:rsidRPr="000613B9">
        <w:rPr>
          <w:rFonts w:asciiTheme="majorHAnsi" w:eastAsia="Calibri" w:hAnsiTheme="majorHAnsi" w:cstheme="majorHAnsi"/>
        </w:rPr>
        <w:t xml:space="preserve">che l’importo totale del finanziamento che si richiede per l’anno 2025 </w:t>
      </w:r>
      <w:bookmarkStart w:id="2" w:name="_Hlk211252794"/>
      <w:r w:rsidR="000613B9" w:rsidRPr="000613B9">
        <w:rPr>
          <w:rFonts w:asciiTheme="majorHAnsi" w:eastAsia="Calibri" w:hAnsiTheme="majorHAnsi" w:cstheme="majorHAnsi"/>
          <w:color w:val="000000"/>
        </w:rPr>
        <w:t xml:space="preserve">è all’interno delle </w:t>
      </w:r>
      <w:r w:rsidR="00D501B7">
        <w:rPr>
          <w:rFonts w:asciiTheme="majorHAnsi" w:eastAsia="Calibri" w:hAnsiTheme="majorHAnsi" w:cstheme="majorHAnsi"/>
          <w:color w:val="000000"/>
        </w:rPr>
        <w:t xml:space="preserve">seguenti </w:t>
      </w:r>
      <w:r w:rsidR="000613B9" w:rsidRPr="000613B9">
        <w:rPr>
          <w:rFonts w:asciiTheme="majorHAnsi" w:eastAsia="Calibri" w:hAnsiTheme="majorHAnsi" w:cstheme="majorHAnsi"/>
          <w:color w:val="000000"/>
        </w:rPr>
        <w:t>soglie minime e massime definite, in base alla tipologia di attività per la quale si propone domanda:</w:t>
      </w:r>
    </w:p>
    <w:p w14:paraId="373932C9" w14:textId="77777777" w:rsidR="000613B9" w:rsidRPr="000613B9" w:rsidRDefault="000613B9" w:rsidP="000613B9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26"/>
        <w:ind w:left="1134"/>
        <w:rPr>
          <w:rFonts w:asciiTheme="majorHAnsi" w:eastAsia="Calibri" w:hAnsiTheme="majorHAnsi" w:cstheme="majorHAnsi"/>
          <w:color w:val="000000"/>
        </w:rPr>
      </w:pPr>
      <w:r w:rsidRPr="000613B9">
        <w:rPr>
          <w:rFonts w:asciiTheme="majorHAnsi" w:eastAsia="Calibri" w:hAnsiTheme="majorHAnsi" w:cstheme="majorHAnsi"/>
          <w:color w:val="000000"/>
        </w:rPr>
        <w:t>TIPOLOGIA A) Festival cinematografico o Festival audiovisivo annuale</w:t>
      </w:r>
      <w:r>
        <w:rPr>
          <w:rFonts w:asciiTheme="majorHAnsi" w:eastAsia="Calibri" w:hAnsiTheme="majorHAnsi" w:cstheme="majorHAnsi"/>
          <w:color w:val="000000"/>
        </w:rPr>
        <w:t xml:space="preserve"> -</w:t>
      </w:r>
      <w:r w:rsidRPr="000613B9">
        <w:rPr>
          <w:rFonts w:asciiTheme="majorHAnsi" w:eastAsia="Calibri" w:hAnsiTheme="majorHAnsi" w:cstheme="majorHAnsi"/>
          <w:color w:val="000000"/>
        </w:rPr>
        <w:t xml:space="preserve"> contributo non inferiore ad € 50.000,00 e non superiore ad € 400.000,00</w:t>
      </w:r>
      <w:r>
        <w:rPr>
          <w:rFonts w:asciiTheme="majorHAnsi" w:eastAsia="Calibri" w:hAnsiTheme="majorHAnsi" w:cstheme="majorHAnsi"/>
          <w:color w:val="000000"/>
        </w:rPr>
        <w:t>;</w:t>
      </w:r>
    </w:p>
    <w:p w14:paraId="285E09FC" w14:textId="77777777" w:rsidR="000613B9" w:rsidRPr="000613B9" w:rsidRDefault="000613B9" w:rsidP="000613B9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26"/>
        <w:ind w:left="1134"/>
        <w:rPr>
          <w:rFonts w:asciiTheme="majorHAnsi" w:eastAsia="Calibri" w:hAnsiTheme="majorHAnsi" w:cstheme="majorHAnsi"/>
          <w:color w:val="000000"/>
        </w:rPr>
      </w:pPr>
      <w:r w:rsidRPr="000613B9">
        <w:rPr>
          <w:rFonts w:asciiTheme="majorHAnsi" w:eastAsia="Calibri" w:hAnsiTheme="majorHAnsi" w:cstheme="majorHAnsi"/>
          <w:color w:val="000000"/>
        </w:rPr>
        <w:t xml:space="preserve">TIPOLOGIA B) Rassegna cinematografica o Rassegna audiovisiva annuale </w:t>
      </w:r>
      <w:r>
        <w:rPr>
          <w:rFonts w:asciiTheme="majorHAnsi" w:eastAsia="Calibri" w:hAnsiTheme="majorHAnsi" w:cstheme="majorHAnsi"/>
          <w:color w:val="000000"/>
        </w:rPr>
        <w:t>-</w:t>
      </w:r>
      <w:r w:rsidRPr="000613B9">
        <w:rPr>
          <w:rFonts w:asciiTheme="majorHAnsi" w:eastAsia="Calibri" w:hAnsiTheme="majorHAnsi" w:cstheme="majorHAnsi"/>
          <w:color w:val="000000"/>
        </w:rPr>
        <w:t xml:space="preserve"> contributo non inferiore ad € 10.000,00 e non superiore ad € 50.000,00</w:t>
      </w:r>
      <w:r>
        <w:rPr>
          <w:rFonts w:asciiTheme="majorHAnsi" w:eastAsia="Calibri" w:hAnsiTheme="majorHAnsi" w:cstheme="majorHAnsi"/>
          <w:color w:val="000000"/>
        </w:rPr>
        <w:t>;</w:t>
      </w:r>
    </w:p>
    <w:p w14:paraId="3AB1CE88" w14:textId="77777777" w:rsidR="000613B9" w:rsidRPr="000613B9" w:rsidRDefault="000613B9" w:rsidP="000613B9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26"/>
        <w:ind w:left="1134"/>
        <w:rPr>
          <w:rFonts w:asciiTheme="majorHAnsi" w:eastAsia="Calibri" w:hAnsiTheme="majorHAnsi" w:cstheme="majorHAnsi"/>
          <w:color w:val="000000"/>
        </w:rPr>
      </w:pPr>
      <w:r w:rsidRPr="000613B9">
        <w:rPr>
          <w:rFonts w:asciiTheme="majorHAnsi" w:eastAsia="Calibri" w:hAnsiTheme="majorHAnsi" w:cstheme="majorHAnsi"/>
          <w:color w:val="000000"/>
        </w:rPr>
        <w:t xml:space="preserve">TIPOLOGIA C) Premio cinematografico o Premio audiovisivo annuale </w:t>
      </w:r>
      <w:r>
        <w:rPr>
          <w:rFonts w:asciiTheme="majorHAnsi" w:eastAsia="Calibri" w:hAnsiTheme="majorHAnsi" w:cstheme="majorHAnsi"/>
          <w:color w:val="000000"/>
        </w:rPr>
        <w:t xml:space="preserve">- </w:t>
      </w:r>
      <w:r w:rsidRPr="000613B9">
        <w:rPr>
          <w:rFonts w:asciiTheme="majorHAnsi" w:eastAsia="Calibri" w:hAnsiTheme="majorHAnsi" w:cstheme="majorHAnsi"/>
          <w:color w:val="000000"/>
        </w:rPr>
        <w:t>contributo non inferiore ad € 3.000,00 e non superiore ad € 10.000,00</w:t>
      </w:r>
      <w:r w:rsidR="00027202">
        <w:rPr>
          <w:rFonts w:asciiTheme="majorHAnsi" w:eastAsia="Calibri" w:hAnsiTheme="majorHAnsi" w:cstheme="majorHAnsi"/>
          <w:color w:val="000000"/>
        </w:rPr>
        <w:t>;</w:t>
      </w:r>
    </w:p>
    <w:p w14:paraId="524D03E8" w14:textId="77777777" w:rsidR="00096B76" w:rsidRPr="00114F57" w:rsidRDefault="00BB5615" w:rsidP="00971C89">
      <w:pPr>
        <w:pStyle w:val="Paragrafoelenco"/>
        <w:numPr>
          <w:ilvl w:val="0"/>
          <w:numId w:val="7"/>
        </w:numPr>
        <w:ind w:left="851" w:hanging="491"/>
        <w:rPr>
          <w:rFonts w:asciiTheme="majorHAnsi" w:eastAsia="Calibri" w:hAnsiTheme="majorHAnsi" w:cstheme="majorHAnsi"/>
          <w:color w:val="000000"/>
        </w:rPr>
      </w:pPr>
      <w:r w:rsidRPr="00114F57">
        <w:rPr>
          <w:rFonts w:asciiTheme="majorHAnsi" w:eastAsia="Calibri" w:hAnsiTheme="majorHAnsi" w:cstheme="majorHAnsi"/>
          <w:color w:val="000000"/>
        </w:rPr>
        <w:t>di garantire il rispetto delle norme a tutela del principio orizzontale di parità di genere e non discriminazione e dell'accessibilità, della dignità dei lavoratori, degli obblighi assunzionali previsti dai CC.NN.LL. dei settori di riferimento, dei trattamenti retributivi e di ogni altro vincolo contrattuale, nonché del contrasto ad ogni forma di precariato;</w:t>
      </w:r>
    </w:p>
    <w:p w14:paraId="6F9BC693" w14:textId="77777777" w:rsidR="00096B76" w:rsidRPr="00114F57" w:rsidRDefault="00BB5615" w:rsidP="00971C89">
      <w:pPr>
        <w:pStyle w:val="Paragrafoelenco"/>
        <w:numPr>
          <w:ilvl w:val="0"/>
          <w:numId w:val="7"/>
        </w:numPr>
        <w:ind w:left="851" w:hanging="491"/>
        <w:rPr>
          <w:rFonts w:asciiTheme="majorHAnsi" w:eastAsia="Calibri" w:hAnsiTheme="majorHAnsi" w:cstheme="majorHAnsi"/>
          <w:color w:val="000000"/>
        </w:rPr>
      </w:pPr>
      <w:r w:rsidRPr="00114F57">
        <w:rPr>
          <w:rFonts w:asciiTheme="majorHAnsi" w:eastAsia="Calibri" w:hAnsiTheme="majorHAnsi" w:cstheme="majorHAnsi"/>
          <w:color w:val="000000"/>
        </w:rPr>
        <w:t>di applicare ai propri dipendenti il CCNL del seguente comparto: _______________;</w:t>
      </w:r>
    </w:p>
    <w:p w14:paraId="461DF9CD" w14:textId="77777777" w:rsidR="00F432C7" w:rsidRPr="00114F57" w:rsidRDefault="00217013" w:rsidP="00971C89">
      <w:pPr>
        <w:pStyle w:val="Paragrafoelenco"/>
        <w:numPr>
          <w:ilvl w:val="0"/>
          <w:numId w:val="7"/>
        </w:numPr>
        <w:ind w:left="851" w:hanging="491"/>
        <w:rPr>
          <w:rFonts w:asciiTheme="majorHAnsi" w:eastAsia="Calibri" w:hAnsiTheme="majorHAnsi" w:cstheme="majorHAnsi"/>
          <w:color w:val="000000"/>
        </w:rPr>
      </w:pPr>
      <w:r w:rsidRPr="00971C89">
        <w:rPr>
          <w:rFonts w:asciiTheme="majorHAnsi" w:eastAsia="Calibri" w:hAnsiTheme="majorHAnsi" w:cstheme="majorHAnsi"/>
          <w:color w:val="000000"/>
        </w:rPr>
        <w:t xml:space="preserve">al fine dell'applicazione dell'art. 53 comma 16 ter del </w:t>
      </w:r>
      <w:proofErr w:type="spellStart"/>
      <w:r w:rsidRPr="00971C89">
        <w:rPr>
          <w:rFonts w:asciiTheme="majorHAnsi" w:eastAsia="Calibri" w:hAnsiTheme="majorHAnsi" w:cstheme="majorHAnsi"/>
          <w:color w:val="000000"/>
        </w:rPr>
        <w:t>D.Lgs</w:t>
      </w:r>
      <w:proofErr w:type="spellEnd"/>
      <w:r w:rsidRPr="00971C89">
        <w:rPr>
          <w:rFonts w:asciiTheme="majorHAnsi" w:eastAsia="Calibri" w:hAnsiTheme="majorHAnsi" w:cstheme="majorHAnsi"/>
          <w:color w:val="000000"/>
        </w:rPr>
        <w:t xml:space="preserve"> 165/2001, introdotto dalla Legge n. 190/2012 (attività successiva alla cessazione del rapporto di lavoro - </w:t>
      </w:r>
      <w:proofErr w:type="spellStart"/>
      <w:r w:rsidRPr="00971C89">
        <w:rPr>
          <w:rFonts w:asciiTheme="majorHAnsi" w:eastAsia="Calibri" w:hAnsiTheme="majorHAnsi" w:cstheme="majorHAnsi"/>
          <w:color w:val="000000"/>
        </w:rPr>
        <w:t>pantouflage</w:t>
      </w:r>
      <w:proofErr w:type="spellEnd"/>
      <w:r w:rsidRPr="00971C89">
        <w:rPr>
          <w:rFonts w:asciiTheme="majorHAnsi" w:eastAsia="Calibri" w:hAnsiTheme="majorHAnsi" w:cstheme="majorHAnsi"/>
          <w:color w:val="000000"/>
        </w:rPr>
        <w:t xml:space="preserve"> o revolving </w:t>
      </w:r>
      <w:proofErr w:type="spellStart"/>
      <w:r w:rsidRPr="00971C89">
        <w:rPr>
          <w:rFonts w:asciiTheme="majorHAnsi" w:eastAsia="Calibri" w:hAnsiTheme="majorHAnsi" w:cstheme="majorHAnsi"/>
          <w:color w:val="000000"/>
        </w:rPr>
        <w:t>doors</w:t>
      </w:r>
      <w:proofErr w:type="spellEnd"/>
      <w:r w:rsidRPr="00971C89">
        <w:rPr>
          <w:rFonts w:asciiTheme="majorHAnsi" w:eastAsia="Calibri" w:hAnsiTheme="majorHAnsi" w:cstheme="majorHAnsi"/>
          <w:color w:val="000000"/>
        </w:rPr>
        <w:t xml:space="preserve">), </w:t>
      </w:r>
      <w:r w:rsidR="00027202" w:rsidRPr="00971C89">
        <w:rPr>
          <w:rFonts w:asciiTheme="majorHAnsi" w:eastAsia="Calibri" w:hAnsiTheme="majorHAnsi" w:cstheme="majorHAnsi"/>
          <w:color w:val="000000"/>
        </w:rPr>
        <w:t>di</w:t>
      </w:r>
      <w:r w:rsidR="00355424" w:rsidRPr="00971C89">
        <w:rPr>
          <w:rFonts w:asciiTheme="majorHAnsi" w:eastAsia="Calibri" w:hAnsiTheme="majorHAnsi" w:cstheme="majorHAnsi"/>
          <w:color w:val="000000"/>
        </w:rPr>
        <w:t xml:space="preserve"> </w:t>
      </w:r>
      <w:r w:rsidRPr="00971C89">
        <w:rPr>
          <w:rFonts w:asciiTheme="majorHAnsi" w:eastAsia="Calibri" w:hAnsiTheme="majorHAnsi" w:cstheme="majorHAnsi"/>
          <w:color w:val="000000"/>
        </w:rPr>
        <w:t xml:space="preserve">non </w:t>
      </w:r>
      <w:r w:rsidR="00027202" w:rsidRPr="00971C89">
        <w:rPr>
          <w:rFonts w:asciiTheme="majorHAnsi" w:eastAsia="Calibri" w:hAnsiTheme="majorHAnsi" w:cstheme="majorHAnsi"/>
          <w:color w:val="000000"/>
        </w:rPr>
        <w:t>aver</w:t>
      </w:r>
      <w:r w:rsidRPr="00971C89">
        <w:rPr>
          <w:rFonts w:asciiTheme="majorHAnsi" w:eastAsia="Calibri" w:hAnsiTheme="majorHAnsi" w:cstheme="majorHAnsi"/>
          <w:color w:val="000000"/>
        </w:rPr>
        <w:t xml:space="preserve"> concluso contratti di lavoro subordinato o autonomo e, comunque, </w:t>
      </w:r>
      <w:r w:rsidR="00027202" w:rsidRPr="00971C89">
        <w:rPr>
          <w:rFonts w:asciiTheme="majorHAnsi" w:eastAsia="Calibri" w:hAnsiTheme="majorHAnsi" w:cstheme="majorHAnsi"/>
          <w:color w:val="000000"/>
        </w:rPr>
        <w:t xml:space="preserve">di </w:t>
      </w:r>
      <w:r w:rsidRPr="00971C89">
        <w:rPr>
          <w:rFonts w:asciiTheme="majorHAnsi" w:eastAsia="Calibri" w:hAnsiTheme="majorHAnsi" w:cstheme="majorHAnsi"/>
          <w:color w:val="000000"/>
        </w:rPr>
        <w:t xml:space="preserve">non </w:t>
      </w:r>
      <w:r w:rsidR="00027202" w:rsidRPr="00971C89">
        <w:rPr>
          <w:rFonts w:asciiTheme="majorHAnsi" w:eastAsia="Calibri" w:hAnsiTheme="majorHAnsi" w:cstheme="majorHAnsi"/>
          <w:color w:val="000000"/>
        </w:rPr>
        <w:t>aver</w:t>
      </w:r>
      <w:r w:rsidRPr="00971C89">
        <w:rPr>
          <w:rFonts w:asciiTheme="majorHAnsi" w:eastAsia="Calibri" w:hAnsiTheme="majorHAnsi" w:cstheme="majorHAnsi"/>
          <w:color w:val="000000"/>
        </w:rPr>
        <w:t xml:space="preserve"> attribuito incarichi ad ex dipendenti </w:t>
      </w:r>
      <w:r w:rsidR="00027202" w:rsidRPr="00971C89">
        <w:rPr>
          <w:rFonts w:asciiTheme="majorHAnsi" w:eastAsia="Calibri" w:hAnsiTheme="majorHAnsi" w:cstheme="majorHAnsi"/>
          <w:color w:val="000000"/>
        </w:rPr>
        <w:t>d</w:t>
      </w:r>
      <w:r w:rsidRPr="00971C89">
        <w:rPr>
          <w:rFonts w:asciiTheme="majorHAnsi" w:eastAsia="Calibri" w:hAnsiTheme="majorHAnsi" w:cstheme="majorHAnsi"/>
          <w:color w:val="000000"/>
        </w:rPr>
        <w:t xml:space="preserve">ell'Amministrazione regionale che hanno esercitato poteri autoritativi o negoziali per conto della Regione Puglia nei propri confronti, nel triennio successivo alla cessazione del rapporto di lavoro </w:t>
      </w:r>
      <w:r w:rsidRPr="00971C89">
        <w:rPr>
          <w:rFonts w:asciiTheme="majorHAnsi" w:eastAsia="Calibri" w:hAnsiTheme="majorHAnsi" w:cstheme="majorHAnsi"/>
          <w:color w:val="000000"/>
        </w:rPr>
        <w:lastRenderedPageBreak/>
        <w:t>con la Regione Puglia;</w:t>
      </w:r>
    </w:p>
    <w:bookmarkEnd w:id="2"/>
    <w:p w14:paraId="070505D1" w14:textId="77777777" w:rsidR="006840F7" w:rsidRPr="00114F57" w:rsidRDefault="006840F7" w:rsidP="00893D88">
      <w:pPr>
        <w:pStyle w:val="Titolo1"/>
        <w:rPr>
          <w:rFonts w:asciiTheme="majorHAnsi" w:hAnsiTheme="majorHAnsi" w:cstheme="majorHAnsi"/>
        </w:rPr>
      </w:pPr>
      <w:r w:rsidRPr="00114F57">
        <w:rPr>
          <w:rFonts w:asciiTheme="majorHAnsi" w:hAnsiTheme="majorHAnsi" w:cstheme="majorHAnsi"/>
        </w:rPr>
        <w:t>Dichiara</w:t>
      </w:r>
      <w:r w:rsidR="003C065A" w:rsidRPr="00114F57">
        <w:rPr>
          <w:rFonts w:asciiTheme="majorHAnsi" w:hAnsiTheme="majorHAnsi" w:cstheme="majorHAnsi"/>
        </w:rPr>
        <w:t>,</w:t>
      </w:r>
      <w:r w:rsidRPr="00114F57">
        <w:rPr>
          <w:rFonts w:asciiTheme="majorHAnsi" w:hAnsiTheme="majorHAnsi" w:cstheme="majorHAnsi"/>
        </w:rPr>
        <w:t xml:space="preserve"> inoltre:</w:t>
      </w:r>
    </w:p>
    <w:p w14:paraId="66BCDC52" w14:textId="77777777" w:rsidR="00096B76" w:rsidRPr="00114F57" w:rsidRDefault="00BB5615" w:rsidP="00971C89">
      <w:pPr>
        <w:pStyle w:val="Paragrafoelenco"/>
        <w:numPr>
          <w:ilvl w:val="0"/>
          <w:numId w:val="7"/>
        </w:numPr>
        <w:ind w:left="851" w:hanging="491"/>
        <w:rPr>
          <w:rFonts w:asciiTheme="majorHAnsi" w:eastAsia="Calibri" w:hAnsiTheme="majorHAnsi" w:cstheme="majorHAnsi"/>
          <w:color w:val="000000"/>
        </w:rPr>
      </w:pPr>
      <w:r w:rsidRPr="00114F57">
        <w:rPr>
          <w:rFonts w:asciiTheme="majorHAnsi" w:eastAsia="Calibri" w:hAnsiTheme="majorHAnsi" w:cstheme="majorHAnsi"/>
          <w:color w:val="000000"/>
        </w:rPr>
        <w:t xml:space="preserve">che la proposta progettuale afferente alla </w:t>
      </w:r>
      <w:r w:rsidRPr="00114F57">
        <w:rPr>
          <w:rFonts w:asciiTheme="majorHAnsi" w:eastAsia="Calibri" w:hAnsiTheme="majorHAnsi" w:cstheme="majorHAnsi"/>
        </w:rPr>
        <w:t>triennalità</w:t>
      </w:r>
      <w:r w:rsidRPr="00114F57">
        <w:rPr>
          <w:rFonts w:asciiTheme="majorHAnsi" w:eastAsia="Calibri" w:hAnsiTheme="majorHAnsi" w:cstheme="majorHAnsi"/>
          <w:color w:val="000000"/>
        </w:rPr>
        <w:t xml:space="preserve"> 2025-2027, presenta i seguenti contenuti:</w:t>
      </w:r>
    </w:p>
    <w:p w14:paraId="765D14DF" w14:textId="77777777" w:rsidR="00096B76" w:rsidRPr="00D501B7" w:rsidRDefault="00BB5615" w:rsidP="008F731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 w:after="140"/>
        <w:ind w:left="0" w:hanging="1"/>
        <w:rPr>
          <w:rFonts w:asciiTheme="majorHAnsi" w:hAnsiTheme="majorHAnsi" w:cstheme="majorHAnsi"/>
          <w:color w:val="000000"/>
        </w:rPr>
      </w:pPr>
      <w:r w:rsidRPr="00027202">
        <w:rPr>
          <w:rFonts w:asciiTheme="majorHAnsi" w:eastAsia="Calibri" w:hAnsiTheme="majorHAnsi" w:cstheme="majorHAnsi"/>
          <w:b/>
          <w:color w:val="000000"/>
        </w:rPr>
        <w:t>Proposta progettuale triennale 202</w:t>
      </w:r>
      <w:r w:rsidRPr="00027202">
        <w:rPr>
          <w:rFonts w:asciiTheme="majorHAnsi" w:eastAsia="Calibri" w:hAnsiTheme="majorHAnsi" w:cstheme="majorHAnsi"/>
          <w:b/>
        </w:rPr>
        <w:t>5-2027</w:t>
      </w:r>
    </w:p>
    <w:p w14:paraId="6BF69C1B" w14:textId="77777777" w:rsidR="00D501B7" w:rsidRPr="00970873" w:rsidRDefault="00D501B7" w:rsidP="00D501B7">
      <w:pPr>
        <w:pBdr>
          <w:top w:val="nil"/>
          <w:left w:val="nil"/>
          <w:bottom w:val="nil"/>
          <w:right w:val="nil"/>
          <w:between w:val="nil"/>
        </w:pBdr>
        <w:spacing w:after="140"/>
        <w:ind w:left="0" w:firstLine="0"/>
        <w:rPr>
          <w:rFonts w:asciiTheme="majorHAnsi" w:hAnsiTheme="majorHAnsi" w:cstheme="majorHAnsi"/>
          <w:i/>
          <w:color w:val="000000"/>
        </w:rPr>
      </w:pPr>
      <w:r w:rsidRPr="00970873">
        <w:rPr>
          <w:rFonts w:asciiTheme="majorHAnsi" w:hAnsiTheme="majorHAnsi" w:cstheme="majorHAnsi"/>
          <w:i/>
          <w:color w:val="000000"/>
        </w:rPr>
        <w:t xml:space="preserve">Descrivere in forma sintetica l’intervento riportando le informazioni necessarie alla valutazione articolate secondo i seguenti punti: </w:t>
      </w:r>
    </w:p>
    <w:p w14:paraId="6ECFA3A1" w14:textId="77777777" w:rsidR="00D501B7" w:rsidRPr="00970873" w:rsidRDefault="00D501B7" w:rsidP="00D501B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57"/>
        <w:rPr>
          <w:rFonts w:asciiTheme="majorHAnsi" w:eastAsia="Calibri" w:hAnsiTheme="majorHAnsi" w:cstheme="majorHAnsi"/>
          <w:i/>
          <w:iCs/>
          <w:color w:val="000000"/>
        </w:rPr>
      </w:pPr>
      <w:r w:rsidRPr="00970873">
        <w:rPr>
          <w:rFonts w:asciiTheme="majorHAnsi" w:eastAsia="Calibri" w:hAnsiTheme="majorHAnsi" w:cstheme="majorHAnsi"/>
          <w:i/>
          <w:iCs/>
          <w:color w:val="000000"/>
        </w:rPr>
        <w:t>Rilevanza della programmazione proposta con riferimento alla qualità degli eventi e agli elementi di innovazione;</w:t>
      </w:r>
    </w:p>
    <w:p w14:paraId="2EC54004" w14:textId="77777777" w:rsidR="00D501B7" w:rsidRPr="00970873" w:rsidRDefault="00D501B7" w:rsidP="00D501B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57"/>
        <w:rPr>
          <w:rFonts w:asciiTheme="majorHAnsi" w:eastAsia="Calibri" w:hAnsiTheme="majorHAnsi" w:cstheme="majorHAnsi"/>
          <w:i/>
          <w:iCs/>
          <w:color w:val="000000"/>
        </w:rPr>
      </w:pPr>
      <w:r w:rsidRPr="00970873">
        <w:rPr>
          <w:rFonts w:asciiTheme="majorHAnsi" w:eastAsia="Calibri" w:hAnsiTheme="majorHAnsi" w:cstheme="majorHAnsi"/>
          <w:i/>
          <w:iCs/>
          <w:color w:val="000000"/>
        </w:rPr>
        <w:t>Eventi che caratterizzano le attività progettuali, tempi di realizzazione della proposta nel suo complesso e cronoprogramma delle attività rivolte al pubblico;</w:t>
      </w:r>
    </w:p>
    <w:p w14:paraId="60359BEA" w14:textId="77777777" w:rsidR="00D501B7" w:rsidRPr="00970873" w:rsidRDefault="00D501B7" w:rsidP="00D501B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57"/>
        <w:rPr>
          <w:rFonts w:asciiTheme="majorHAnsi" w:eastAsia="Calibri" w:hAnsiTheme="majorHAnsi" w:cstheme="majorHAnsi"/>
          <w:i/>
          <w:iCs/>
          <w:color w:val="000000"/>
        </w:rPr>
      </w:pPr>
      <w:r w:rsidRPr="00970873">
        <w:rPr>
          <w:rFonts w:asciiTheme="majorHAnsi" w:eastAsia="Calibri" w:hAnsiTheme="majorHAnsi" w:cstheme="majorHAnsi"/>
          <w:i/>
          <w:iCs/>
          <w:color w:val="000000"/>
        </w:rPr>
        <w:t>Aree del territorio interessate dall’attività progettuale (centri urbani, periferie, spazi naturali, strutture storiche, locali appositamente allestiti.</w:t>
      </w:r>
    </w:p>
    <w:p w14:paraId="03AB3E46" w14:textId="77777777" w:rsidR="00D501B7" w:rsidRPr="00970873" w:rsidRDefault="00D501B7" w:rsidP="00D501B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57"/>
        <w:rPr>
          <w:rFonts w:asciiTheme="majorHAnsi" w:eastAsia="Calibri" w:hAnsiTheme="majorHAnsi" w:cstheme="majorHAnsi"/>
          <w:i/>
          <w:iCs/>
          <w:color w:val="000000"/>
        </w:rPr>
      </w:pPr>
      <w:r w:rsidRPr="00970873">
        <w:rPr>
          <w:rFonts w:asciiTheme="majorHAnsi" w:eastAsia="Calibri" w:hAnsiTheme="majorHAnsi" w:cstheme="majorHAnsi"/>
          <w:i/>
          <w:iCs/>
          <w:color w:val="000000"/>
        </w:rPr>
        <w:t xml:space="preserve">Qualità professionale della direzione e del personale impiegato, specificando le risorse umane interne e quelle esterne, le rispettive modalità contrattuali di impiego, la composizione delle risorse umane impiegate per genere e per fasce di età, </w:t>
      </w:r>
    </w:p>
    <w:p w14:paraId="5B80A3DF" w14:textId="77777777" w:rsidR="00D501B7" w:rsidRPr="00970873" w:rsidRDefault="00D501B7" w:rsidP="00D501B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57"/>
        <w:ind w:left="714" w:hanging="357"/>
        <w:rPr>
          <w:rFonts w:asciiTheme="majorHAnsi" w:eastAsia="Calibri" w:hAnsiTheme="majorHAnsi" w:cstheme="majorHAnsi"/>
          <w:i/>
          <w:iCs/>
          <w:color w:val="000000"/>
        </w:rPr>
      </w:pPr>
      <w:r w:rsidRPr="00970873">
        <w:rPr>
          <w:rFonts w:asciiTheme="majorHAnsi" w:eastAsia="Calibri" w:hAnsiTheme="majorHAnsi" w:cstheme="majorHAnsi"/>
          <w:i/>
          <w:iCs/>
          <w:color w:val="000000"/>
        </w:rPr>
        <w:t>Eventuali collaborazioni strutturate con altre organizzazioni/imprese culturali per la realizzazione di tutte le attività progettuali;</w:t>
      </w:r>
    </w:p>
    <w:p w14:paraId="711B94CD" w14:textId="77777777" w:rsidR="00D501B7" w:rsidRDefault="00D501B7" w:rsidP="00D501B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57"/>
        <w:ind w:left="714" w:hanging="357"/>
        <w:rPr>
          <w:rFonts w:asciiTheme="majorHAnsi" w:eastAsia="Calibri" w:hAnsiTheme="majorHAnsi" w:cstheme="majorHAnsi"/>
          <w:i/>
          <w:iCs/>
          <w:color w:val="000000"/>
        </w:rPr>
      </w:pPr>
      <w:r w:rsidRPr="00970873">
        <w:rPr>
          <w:rFonts w:asciiTheme="majorHAnsi" w:eastAsia="Calibri" w:hAnsiTheme="majorHAnsi" w:cstheme="majorHAnsi"/>
          <w:i/>
          <w:iCs/>
          <w:color w:val="000000"/>
        </w:rPr>
        <w:t>Strumenti di comunicazione, divulgazione e promozione della proposta progettuale;</w:t>
      </w:r>
    </w:p>
    <w:p w14:paraId="4A2860CD" w14:textId="77777777" w:rsidR="00D501B7" w:rsidRDefault="00D501B7" w:rsidP="00D501B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57"/>
        <w:ind w:left="714" w:hanging="357"/>
        <w:rPr>
          <w:rFonts w:asciiTheme="majorHAnsi" w:eastAsia="Calibri" w:hAnsiTheme="majorHAnsi" w:cstheme="majorHAnsi"/>
          <w:i/>
          <w:iCs/>
          <w:color w:val="000000"/>
        </w:rPr>
      </w:pPr>
      <w:r>
        <w:rPr>
          <w:rFonts w:asciiTheme="majorHAnsi" w:eastAsia="Calibri" w:hAnsiTheme="majorHAnsi" w:cstheme="majorHAnsi"/>
          <w:i/>
          <w:iCs/>
          <w:color w:val="000000"/>
        </w:rPr>
        <w:t>O</w:t>
      </w:r>
      <w:r w:rsidRPr="00D501B7">
        <w:rPr>
          <w:rFonts w:asciiTheme="majorHAnsi" w:eastAsia="Calibri" w:hAnsiTheme="majorHAnsi" w:cstheme="majorHAnsi"/>
          <w:i/>
          <w:iCs/>
          <w:color w:val="000000"/>
        </w:rPr>
        <w:t>biettivi specifici e generali da raggiungere e risultati attesi, in coerenza con il Piano Finanziario Triennale.</w:t>
      </w:r>
    </w:p>
    <w:p w14:paraId="0A167AB5" w14:textId="77777777" w:rsidR="00D501B7" w:rsidRPr="00D501B7" w:rsidRDefault="00D501B7" w:rsidP="00D501B7">
      <w:pPr>
        <w:pBdr>
          <w:top w:val="nil"/>
          <w:left w:val="nil"/>
          <w:bottom w:val="nil"/>
          <w:right w:val="nil"/>
          <w:between w:val="nil"/>
        </w:pBdr>
        <w:spacing w:after="140"/>
        <w:rPr>
          <w:rFonts w:asciiTheme="majorHAnsi" w:hAnsiTheme="majorHAnsi" w:cstheme="majorHAnsi"/>
          <w:b/>
          <w:iCs/>
          <w:color w:val="000000"/>
        </w:rPr>
      </w:pPr>
      <w:r w:rsidRPr="00A311CE">
        <w:rPr>
          <w:rFonts w:asciiTheme="majorHAnsi" w:hAnsiTheme="majorHAnsi" w:cstheme="majorHAnsi"/>
          <w:bCs/>
          <w:iCs/>
          <w:color w:val="000000"/>
        </w:rPr>
        <w:t>Descrizione sintetica dell’intervento triennale 2025-2027</w:t>
      </w:r>
      <w:r w:rsidRPr="00D501B7">
        <w:rPr>
          <w:rFonts w:asciiTheme="majorHAnsi" w:hAnsiTheme="majorHAnsi" w:cstheme="majorHAnsi"/>
          <w:b/>
          <w:iCs/>
          <w:color w:val="000000"/>
        </w:rPr>
        <w:t xml:space="preserve"> (max </w:t>
      </w:r>
      <w:r>
        <w:rPr>
          <w:rFonts w:asciiTheme="majorHAnsi" w:hAnsiTheme="majorHAnsi" w:cstheme="majorHAnsi"/>
          <w:b/>
          <w:iCs/>
          <w:color w:val="000000"/>
        </w:rPr>
        <w:t>6</w:t>
      </w:r>
      <w:r w:rsidRPr="00D501B7">
        <w:rPr>
          <w:rFonts w:asciiTheme="majorHAnsi" w:hAnsiTheme="majorHAnsi" w:cstheme="majorHAnsi"/>
          <w:b/>
          <w:iCs/>
          <w:color w:val="000000"/>
        </w:rPr>
        <w:t>.000 caratteri - spazi esclusi)</w:t>
      </w:r>
    </w:p>
    <w:tbl>
      <w:tblPr>
        <w:tblW w:w="9585" w:type="dxa"/>
        <w:tblInd w:w="79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585"/>
      </w:tblGrid>
      <w:tr w:rsidR="00D501B7" w14:paraId="6C57B170" w14:textId="77777777" w:rsidTr="00814DDF">
        <w:trPr>
          <w:trHeight w:val="14261"/>
        </w:trPr>
        <w:tc>
          <w:tcPr>
            <w:tcW w:w="95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B6E2A41" w14:textId="77777777" w:rsidR="00D501B7" w:rsidRDefault="00D501B7" w:rsidP="00DD074A">
            <w:pPr>
              <w:pStyle w:val="Contenutotabella"/>
            </w:pPr>
          </w:p>
        </w:tc>
      </w:tr>
    </w:tbl>
    <w:p w14:paraId="7B3F0DDF" w14:textId="77777777" w:rsidR="00D501B7" w:rsidRDefault="00D501B7" w:rsidP="00A311CE">
      <w:pPr>
        <w:spacing w:before="240" w:after="140"/>
        <w:jc w:val="both"/>
      </w:pPr>
      <w:r>
        <w:rPr>
          <w:rFonts w:ascii="Calibri" w:hAnsi="Calibri"/>
        </w:rPr>
        <w:lastRenderedPageBreak/>
        <w:t xml:space="preserve">Inoltre, in continuità con la descrizione sintetica dell’intervento triennale, illustrare in modo dettagliato </w:t>
      </w:r>
      <w:r>
        <w:rPr>
          <w:rFonts w:ascii="Calibri" w:hAnsi="Calibri"/>
          <w:b/>
          <w:bCs/>
        </w:rPr>
        <w:t xml:space="preserve">(max 3.000 caratteri-spazi esclusi </w:t>
      </w:r>
      <w:r>
        <w:rPr>
          <w:rFonts w:ascii="Calibri" w:hAnsi="Calibri"/>
          <w:b/>
          <w:bCs/>
          <w:i/>
          <w:iCs/>
          <w:u w:val="single"/>
        </w:rPr>
        <w:t>per ciascun punto</w:t>
      </w:r>
      <w:r>
        <w:rPr>
          <w:rFonts w:ascii="Calibri" w:hAnsi="Calibri"/>
          <w:b/>
          <w:bCs/>
        </w:rPr>
        <w:t xml:space="preserve">) </w:t>
      </w:r>
      <w:r>
        <w:rPr>
          <w:rFonts w:ascii="Calibri" w:hAnsi="Calibri"/>
        </w:rPr>
        <w:t xml:space="preserve">i seguenti indicatori che saranno oggetto di valutazione da parte della Commissione secondo i criteri esplicitati all’art. 7.3 dell’Avviso in oggetto: </w:t>
      </w:r>
    </w:p>
    <w:p w14:paraId="3D040B57" w14:textId="77777777" w:rsidR="00D501B7" w:rsidRPr="00970873" w:rsidRDefault="00D501B7" w:rsidP="00D501B7">
      <w:pPr>
        <w:widowControl w:val="0"/>
        <w:tabs>
          <w:tab w:val="left" w:pos="452"/>
        </w:tabs>
        <w:rPr>
          <w:rFonts w:asciiTheme="majorHAnsi" w:hAnsiTheme="majorHAnsi" w:cstheme="majorHAnsi"/>
          <w:b/>
        </w:rPr>
      </w:pPr>
      <w:r w:rsidRPr="00970873">
        <w:rPr>
          <w:rFonts w:asciiTheme="majorHAnsi" w:hAnsiTheme="majorHAnsi" w:cstheme="majorHAnsi"/>
          <w:b/>
        </w:rPr>
        <w:t>1. Qualità della proposta progettuale</w:t>
      </w:r>
    </w:p>
    <w:p w14:paraId="5F33CEA9" w14:textId="77777777" w:rsidR="00D501B7" w:rsidRPr="00970873" w:rsidRDefault="00D501B7" w:rsidP="00D501B7">
      <w:pPr>
        <w:widowControl w:val="0"/>
        <w:tabs>
          <w:tab w:val="left" w:pos="452"/>
        </w:tabs>
        <w:jc w:val="both"/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 xml:space="preserve">Descrivere </w:t>
      </w:r>
      <w:r w:rsidRPr="00970873">
        <w:rPr>
          <w:rFonts w:asciiTheme="majorHAnsi" w:hAnsiTheme="majorHAnsi" w:cstheme="majorHAnsi"/>
          <w:i/>
          <w:iCs/>
        </w:rPr>
        <w:t>la programmazione proposta con riferimento alla qualità delle opere in concorso, con particolare attenzione rivolta ai seguenti punti:</w:t>
      </w:r>
    </w:p>
    <w:p w14:paraId="618C233A" w14:textId="77777777" w:rsidR="00D501B7" w:rsidRPr="00970873" w:rsidRDefault="00D501B7" w:rsidP="00D501B7">
      <w:pPr>
        <w:pStyle w:val="Paragrafoelenco"/>
        <w:numPr>
          <w:ilvl w:val="0"/>
          <w:numId w:val="39"/>
        </w:numPr>
        <w:tabs>
          <w:tab w:val="left" w:pos="452"/>
        </w:tabs>
        <w:suppressAutoHyphens w:val="0"/>
        <w:ind w:left="426"/>
        <w:jc w:val="both"/>
        <w:textAlignment w:val="auto"/>
        <w:outlineLvl w:val="9"/>
        <w:rPr>
          <w:rFonts w:asciiTheme="majorHAnsi" w:hAnsiTheme="majorHAnsi" w:cstheme="majorHAnsi"/>
          <w:i/>
          <w:iCs/>
        </w:rPr>
      </w:pPr>
      <w:r w:rsidRPr="00970873">
        <w:rPr>
          <w:rFonts w:asciiTheme="majorHAnsi" w:hAnsiTheme="majorHAnsi" w:cstheme="majorHAnsi"/>
          <w:i/>
          <w:iCs/>
        </w:rPr>
        <w:t>Proposta di anteprime, opere inedite, originali nelle tematiche affrontate e/o innovative nei processi creativi, anche attraverso l’uso di tecnologie digitali e l’ibridazione tra generi, ambiti culturali e/o forme d’arte non performative;</w:t>
      </w:r>
    </w:p>
    <w:p w14:paraId="58304F3F" w14:textId="77777777" w:rsidR="00D501B7" w:rsidRPr="00970873" w:rsidRDefault="00D501B7" w:rsidP="00D501B7">
      <w:pPr>
        <w:pStyle w:val="Paragrafoelenco"/>
        <w:numPr>
          <w:ilvl w:val="0"/>
          <w:numId w:val="39"/>
        </w:numPr>
        <w:tabs>
          <w:tab w:val="left" w:pos="452"/>
        </w:tabs>
        <w:suppressAutoHyphens w:val="0"/>
        <w:ind w:left="426"/>
        <w:jc w:val="both"/>
        <w:textAlignment w:val="auto"/>
        <w:outlineLvl w:val="9"/>
        <w:rPr>
          <w:rFonts w:asciiTheme="majorHAnsi" w:hAnsiTheme="majorHAnsi" w:cstheme="majorHAnsi"/>
          <w:i/>
          <w:iCs/>
        </w:rPr>
      </w:pPr>
      <w:r w:rsidRPr="00970873">
        <w:rPr>
          <w:rFonts w:asciiTheme="majorHAnsi" w:hAnsiTheme="majorHAnsi" w:cstheme="majorHAnsi"/>
          <w:i/>
          <w:iCs/>
        </w:rPr>
        <w:t>Capacità di creare connessioni tematiche o autoriali;</w:t>
      </w:r>
    </w:p>
    <w:p w14:paraId="505D024C" w14:textId="77777777" w:rsidR="00D501B7" w:rsidRPr="00970873" w:rsidRDefault="00D501B7" w:rsidP="00D501B7">
      <w:pPr>
        <w:pStyle w:val="Paragrafoelenco"/>
        <w:numPr>
          <w:ilvl w:val="0"/>
          <w:numId w:val="39"/>
        </w:numPr>
        <w:tabs>
          <w:tab w:val="left" w:pos="452"/>
        </w:tabs>
        <w:suppressAutoHyphens w:val="0"/>
        <w:ind w:left="426"/>
        <w:jc w:val="both"/>
        <w:textAlignment w:val="auto"/>
        <w:outlineLvl w:val="9"/>
        <w:rPr>
          <w:rFonts w:asciiTheme="majorHAnsi" w:hAnsiTheme="majorHAnsi" w:cstheme="majorHAnsi"/>
          <w:i/>
          <w:iCs/>
        </w:rPr>
      </w:pPr>
      <w:r w:rsidRPr="00970873">
        <w:rPr>
          <w:rFonts w:asciiTheme="majorHAnsi" w:hAnsiTheme="majorHAnsi" w:cstheme="majorHAnsi"/>
          <w:i/>
          <w:iCs/>
        </w:rPr>
        <w:t>Connessioni con il territorio, con particolare riguardo agli autori pugliesi con minori opportunità di accesso al mercato nazionale e alle opere audiovisive prodotte con il sostegno della Regione Puglia;</w:t>
      </w:r>
    </w:p>
    <w:p w14:paraId="1B2DF25B" w14:textId="77777777" w:rsidR="00D501B7" w:rsidRPr="00970873" w:rsidRDefault="00D501B7" w:rsidP="00C30CCF">
      <w:pPr>
        <w:pStyle w:val="Paragrafoelenco"/>
        <w:numPr>
          <w:ilvl w:val="0"/>
          <w:numId w:val="39"/>
        </w:numPr>
        <w:tabs>
          <w:tab w:val="left" w:pos="452"/>
        </w:tabs>
        <w:suppressAutoHyphens w:val="0"/>
        <w:spacing w:after="240"/>
        <w:ind w:left="426"/>
        <w:jc w:val="both"/>
        <w:textAlignment w:val="auto"/>
        <w:outlineLvl w:val="9"/>
        <w:rPr>
          <w:rFonts w:asciiTheme="majorHAnsi" w:hAnsiTheme="majorHAnsi" w:cstheme="majorHAnsi"/>
          <w:i/>
          <w:iCs/>
        </w:rPr>
      </w:pPr>
      <w:r w:rsidRPr="00970873">
        <w:rPr>
          <w:rFonts w:asciiTheme="majorHAnsi" w:hAnsiTheme="majorHAnsi" w:cstheme="majorHAnsi"/>
          <w:i/>
          <w:iCs/>
        </w:rPr>
        <w:t>Capacità di comunicare l’attività attraverso nuove modalità e canali promozionali diversificati.</w:t>
      </w:r>
    </w:p>
    <w:tbl>
      <w:tblPr>
        <w:tblW w:w="9585" w:type="dxa"/>
        <w:tblInd w:w="79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585"/>
      </w:tblGrid>
      <w:tr w:rsidR="00D501B7" w14:paraId="2FB49C9A" w14:textId="77777777" w:rsidTr="00C30CCF">
        <w:trPr>
          <w:trHeight w:val="9131"/>
        </w:trPr>
        <w:tc>
          <w:tcPr>
            <w:tcW w:w="95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CB7513E" w14:textId="77777777" w:rsidR="00D501B7" w:rsidRDefault="00D501B7" w:rsidP="00DD074A">
            <w:pPr>
              <w:pStyle w:val="Contenutotabella"/>
            </w:pPr>
            <w:bookmarkStart w:id="3" w:name="_Hlk213169225"/>
          </w:p>
        </w:tc>
      </w:tr>
      <w:bookmarkEnd w:id="3"/>
    </w:tbl>
    <w:p w14:paraId="3EE89B0F" w14:textId="77777777" w:rsidR="00D501B7" w:rsidRDefault="00D501B7" w:rsidP="00D501B7">
      <w:pPr>
        <w:pBdr>
          <w:top w:val="nil"/>
          <w:left w:val="nil"/>
          <w:bottom w:val="nil"/>
          <w:right w:val="nil"/>
          <w:between w:val="nil"/>
        </w:pBdr>
        <w:spacing w:after="57"/>
        <w:ind w:left="0" w:firstLine="0"/>
        <w:rPr>
          <w:rFonts w:asciiTheme="majorHAnsi" w:eastAsia="Calibri" w:hAnsiTheme="majorHAnsi" w:cstheme="majorHAnsi"/>
          <w:i/>
          <w:iCs/>
          <w:color w:val="000000"/>
        </w:rPr>
      </w:pPr>
    </w:p>
    <w:p w14:paraId="7C91637D" w14:textId="77777777" w:rsidR="00D501B7" w:rsidRPr="00970873" w:rsidRDefault="00D501B7" w:rsidP="00D501B7">
      <w:pPr>
        <w:widowControl w:val="0"/>
        <w:tabs>
          <w:tab w:val="left" w:pos="452"/>
        </w:tabs>
        <w:rPr>
          <w:rFonts w:asciiTheme="majorHAnsi" w:hAnsiTheme="majorHAnsi" w:cstheme="majorHAnsi"/>
        </w:rPr>
      </w:pPr>
      <w:r w:rsidRPr="00970873">
        <w:rPr>
          <w:rFonts w:asciiTheme="majorHAnsi" w:hAnsiTheme="majorHAnsi" w:cstheme="majorHAnsi"/>
          <w:b/>
        </w:rPr>
        <w:t>2. Rilevanza regionale e nazionale</w:t>
      </w:r>
      <w:r w:rsidRPr="00970873">
        <w:rPr>
          <w:rFonts w:asciiTheme="majorHAnsi" w:hAnsiTheme="majorHAnsi" w:cstheme="majorHAnsi"/>
        </w:rPr>
        <w:t xml:space="preserve"> </w:t>
      </w:r>
    </w:p>
    <w:p w14:paraId="70A2B8D4" w14:textId="77777777" w:rsidR="00D501B7" w:rsidRDefault="00D501B7" w:rsidP="00D501B7">
      <w:pPr>
        <w:pBdr>
          <w:top w:val="nil"/>
          <w:left w:val="nil"/>
          <w:bottom w:val="nil"/>
          <w:right w:val="nil"/>
          <w:between w:val="nil"/>
        </w:pBdr>
        <w:spacing w:after="57"/>
        <w:ind w:left="0" w:firstLine="0"/>
        <w:rPr>
          <w:rFonts w:asciiTheme="majorHAnsi" w:eastAsia="Calibri" w:hAnsiTheme="majorHAnsi" w:cstheme="majorHAnsi"/>
          <w:i/>
          <w:iCs/>
          <w:color w:val="000000"/>
        </w:rPr>
      </w:pPr>
      <w:r>
        <w:rPr>
          <w:rFonts w:asciiTheme="majorHAnsi" w:hAnsiTheme="majorHAnsi" w:cstheme="majorHAnsi"/>
          <w:i/>
          <w:iCs/>
        </w:rPr>
        <w:t>Descrivere, specificando per ciascuna annualità di riferimento, la c</w:t>
      </w:r>
      <w:r w:rsidRPr="00970873">
        <w:rPr>
          <w:rFonts w:asciiTheme="majorHAnsi" w:hAnsiTheme="majorHAnsi" w:cstheme="majorHAnsi"/>
          <w:i/>
          <w:iCs/>
        </w:rPr>
        <w:t>apacità di networking progettuale con soggetti ed enti nazionali ed internazionali; identità riconosciuta nel sistema dei festival e dagli operatori del settore</w:t>
      </w:r>
      <w:r>
        <w:rPr>
          <w:rFonts w:asciiTheme="majorHAnsi" w:hAnsiTheme="majorHAnsi" w:cstheme="majorHAnsi"/>
          <w:i/>
          <w:iCs/>
        </w:rPr>
        <w:t>; le c</w:t>
      </w:r>
      <w:r w:rsidRPr="00970873">
        <w:rPr>
          <w:rFonts w:asciiTheme="majorHAnsi" w:hAnsiTheme="majorHAnsi" w:cstheme="majorHAnsi"/>
          <w:i/>
          <w:iCs/>
        </w:rPr>
        <w:t>ollaborazioni e partnership (anche mediante il cofinanziamento) con istituzioni e/o reti di rilevanza nazionale e internazionale.</w:t>
      </w:r>
    </w:p>
    <w:tbl>
      <w:tblPr>
        <w:tblW w:w="9585" w:type="dxa"/>
        <w:tblInd w:w="79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585"/>
      </w:tblGrid>
      <w:tr w:rsidR="00D501B7" w14:paraId="786DC7E2" w14:textId="77777777" w:rsidTr="00C30CCF">
        <w:trPr>
          <w:trHeight w:val="11951"/>
        </w:trPr>
        <w:tc>
          <w:tcPr>
            <w:tcW w:w="95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D999820" w14:textId="77777777" w:rsidR="00D501B7" w:rsidRDefault="00D501B7" w:rsidP="00DD074A">
            <w:pPr>
              <w:pStyle w:val="Contenutotabella"/>
            </w:pPr>
            <w:bookmarkStart w:id="4" w:name="_Hlk213169255"/>
          </w:p>
        </w:tc>
      </w:tr>
      <w:bookmarkEnd w:id="4"/>
    </w:tbl>
    <w:p w14:paraId="269A1526" w14:textId="77777777" w:rsidR="00D501B7" w:rsidRDefault="00D501B7" w:rsidP="00D501B7">
      <w:pPr>
        <w:pBdr>
          <w:top w:val="nil"/>
          <w:left w:val="nil"/>
          <w:bottom w:val="nil"/>
          <w:right w:val="nil"/>
          <w:between w:val="nil"/>
        </w:pBdr>
        <w:spacing w:after="57"/>
        <w:ind w:left="0" w:firstLine="0"/>
        <w:rPr>
          <w:rFonts w:asciiTheme="majorHAnsi" w:eastAsia="Calibri" w:hAnsiTheme="majorHAnsi" w:cstheme="majorHAnsi"/>
          <w:i/>
          <w:iCs/>
          <w:color w:val="000000"/>
        </w:rPr>
      </w:pPr>
    </w:p>
    <w:p w14:paraId="002A29F3" w14:textId="77777777" w:rsidR="00D501B7" w:rsidRPr="00970873" w:rsidRDefault="00D501B7" w:rsidP="00D501B7">
      <w:pPr>
        <w:widowControl w:val="0"/>
        <w:tabs>
          <w:tab w:val="left" w:pos="452"/>
        </w:tabs>
        <w:rPr>
          <w:rFonts w:asciiTheme="majorHAnsi" w:hAnsiTheme="majorHAnsi" w:cstheme="majorHAnsi"/>
          <w:b/>
        </w:rPr>
      </w:pPr>
      <w:r w:rsidRPr="00970873">
        <w:rPr>
          <w:rFonts w:asciiTheme="majorHAnsi" w:hAnsiTheme="majorHAnsi" w:cstheme="majorHAnsi"/>
          <w:b/>
        </w:rPr>
        <w:lastRenderedPageBreak/>
        <w:t>3. Struttura finanziaria</w:t>
      </w:r>
    </w:p>
    <w:p w14:paraId="6C980C44" w14:textId="77777777" w:rsidR="00A0417D" w:rsidRDefault="00D501B7" w:rsidP="00D501B7">
      <w:pPr>
        <w:pBdr>
          <w:top w:val="nil"/>
          <w:left w:val="nil"/>
          <w:bottom w:val="nil"/>
          <w:right w:val="nil"/>
          <w:between w:val="nil"/>
        </w:pBdr>
        <w:spacing w:after="57"/>
        <w:ind w:left="0" w:firstLine="0"/>
        <w:rPr>
          <w:rFonts w:asciiTheme="majorHAnsi" w:hAnsiTheme="majorHAnsi" w:cstheme="majorHAnsi"/>
          <w:i/>
          <w:iCs/>
        </w:rPr>
      </w:pPr>
      <w:r w:rsidRPr="00E23946">
        <w:rPr>
          <w:rFonts w:asciiTheme="majorHAnsi" w:hAnsiTheme="majorHAnsi" w:cstheme="majorHAnsi"/>
          <w:i/>
          <w:iCs/>
        </w:rPr>
        <w:t>Indicare, se apportate al</w:t>
      </w:r>
      <w:r>
        <w:rPr>
          <w:rFonts w:asciiTheme="majorHAnsi" w:hAnsiTheme="majorHAnsi" w:cstheme="majorHAnsi"/>
          <w:i/>
          <w:iCs/>
        </w:rPr>
        <w:t xml:space="preserve"> </w:t>
      </w:r>
      <w:r w:rsidRPr="00E23946">
        <w:rPr>
          <w:rFonts w:asciiTheme="majorHAnsi" w:hAnsiTheme="majorHAnsi" w:cstheme="majorHAnsi"/>
          <w:i/>
          <w:iCs/>
        </w:rPr>
        <w:t xml:space="preserve">progetto, l’importo delle risorse proprie, in linea con quanto dichiarato nel </w:t>
      </w:r>
      <w:r>
        <w:rPr>
          <w:rFonts w:asciiTheme="majorHAnsi" w:hAnsiTheme="majorHAnsi" w:cstheme="majorHAnsi"/>
          <w:i/>
          <w:iCs/>
        </w:rPr>
        <w:t>P</w:t>
      </w:r>
      <w:r w:rsidRPr="00E23946">
        <w:rPr>
          <w:rFonts w:asciiTheme="majorHAnsi" w:hAnsiTheme="majorHAnsi" w:cstheme="majorHAnsi"/>
          <w:i/>
          <w:iCs/>
        </w:rPr>
        <w:t xml:space="preserve">iano </w:t>
      </w:r>
      <w:r>
        <w:rPr>
          <w:rFonts w:asciiTheme="majorHAnsi" w:hAnsiTheme="majorHAnsi" w:cstheme="majorHAnsi"/>
          <w:i/>
          <w:iCs/>
        </w:rPr>
        <w:t>Fi</w:t>
      </w:r>
      <w:r w:rsidRPr="00E23946">
        <w:rPr>
          <w:rFonts w:asciiTheme="majorHAnsi" w:hAnsiTheme="majorHAnsi" w:cstheme="majorHAnsi"/>
          <w:i/>
          <w:iCs/>
        </w:rPr>
        <w:t>nanziario</w:t>
      </w:r>
      <w:r>
        <w:rPr>
          <w:rFonts w:asciiTheme="majorHAnsi" w:hAnsiTheme="majorHAnsi" w:cstheme="majorHAnsi"/>
          <w:i/>
          <w:iCs/>
        </w:rPr>
        <w:t xml:space="preserve"> </w:t>
      </w:r>
      <w:r w:rsidRPr="00E23946">
        <w:rPr>
          <w:rFonts w:asciiTheme="majorHAnsi" w:hAnsiTheme="majorHAnsi" w:cstheme="majorHAnsi"/>
          <w:i/>
          <w:iCs/>
        </w:rPr>
        <w:t>triennale presentato</w:t>
      </w:r>
      <w:r>
        <w:rPr>
          <w:rFonts w:asciiTheme="majorHAnsi" w:hAnsiTheme="majorHAnsi" w:cstheme="majorHAnsi"/>
          <w:i/>
          <w:iCs/>
        </w:rPr>
        <w:t>. Descrivere la c</w:t>
      </w:r>
      <w:r w:rsidRPr="00970873">
        <w:rPr>
          <w:rFonts w:asciiTheme="majorHAnsi" w:hAnsiTheme="majorHAnsi" w:cstheme="majorHAnsi"/>
          <w:i/>
          <w:iCs/>
        </w:rPr>
        <w:t xml:space="preserve">apacità di generare ricaduta economica sul territorio, da intendersi come rilevanza della spesa destinata all’acquisizione diretta di beni e servizi nel territorio rispetto al totale della spesa prevista, con particolare attenzione all’ospitalità. </w:t>
      </w:r>
    </w:p>
    <w:p w14:paraId="201B875D" w14:textId="77777777" w:rsidR="00D501B7" w:rsidRDefault="00D501B7" w:rsidP="00D501B7">
      <w:pPr>
        <w:pBdr>
          <w:top w:val="nil"/>
          <w:left w:val="nil"/>
          <w:bottom w:val="nil"/>
          <w:right w:val="nil"/>
          <w:between w:val="nil"/>
        </w:pBdr>
        <w:spacing w:after="57"/>
        <w:ind w:left="0" w:firstLine="0"/>
        <w:rPr>
          <w:rFonts w:asciiTheme="majorHAnsi" w:eastAsia="Calibri" w:hAnsiTheme="majorHAnsi" w:cstheme="majorHAnsi"/>
          <w:i/>
          <w:iCs/>
          <w:color w:val="000000"/>
        </w:rPr>
      </w:pPr>
      <w:r w:rsidRPr="00970873">
        <w:rPr>
          <w:rFonts w:asciiTheme="majorHAnsi" w:hAnsiTheme="majorHAnsi" w:cstheme="majorHAnsi"/>
          <w:i/>
          <w:iCs/>
        </w:rPr>
        <w:t>La sussistenza di contributi privati nella struttura finanziaria del progetto sarà valutata positivamente dalla Commissione.</w:t>
      </w:r>
    </w:p>
    <w:tbl>
      <w:tblPr>
        <w:tblW w:w="9585" w:type="dxa"/>
        <w:tblInd w:w="79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585"/>
      </w:tblGrid>
      <w:tr w:rsidR="00D501B7" w14:paraId="2D65A22A" w14:textId="77777777" w:rsidTr="00C30CCF">
        <w:trPr>
          <w:trHeight w:val="11685"/>
        </w:trPr>
        <w:tc>
          <w:tcPr>
            <w:tcW w:w="95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B24C9FC" w14:textId="77777777" w:rsidR="00D501B7" w:rsidRDefault="00D501B7" w:rsidP="00DD074A">
            <w:pPr>
              <w:pStyle w:val="Contenutotabella"/>
            </w:pPr>
          </w:p>
        </w:tc>
      </w:tr>
    </w:tbl>
    <w:p w14:paraId="2F0AE207" w14:textId="77777777" w:rsidR="00D501B7" w:rsidRDefault="00D501B7" w:rsidP="00D501B7">
      <w:pPr>
        <w:pBdr>
          <w:top w:val="nil"/>
          <w:left w:val="nil"/>
          <w:bottom w:val="nil"/>
          <w:right w:val="nil"/>
          <w:between w:val="nil"/>
        </w:pBdr>
        <w:spacing w:after="57"/>
        <w:ind w:left="0" w:firstLine="0"/>
        <w:rPr>
          <w:rFonts w:asciiTheme="majorHAnsi" w:eastAsia="Calibri" w:hAnsiTheme="majorHAnsi" w:cstheme="majorHAnsi"/>
          <w:i/>
          <w:iCs/>
          <w:color w:val="000000"/>
        </w:rPr>
      </w:pPr>
    </w:p>
    <w:p w14:paraId="0A95B08B" w14:textId="77777777" w:rsidR="00CC55C2" w:rsidRDefault="00CC55C2">
      <w:pPr>
        <w:suppressAutoHyphens w:val="0"/>
        <w:ind w:left="0"/>
        <w:textAlignment w:val="auto"/>
        <w:outlineLvl w:val="9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lastRenderedPageBreak/>
        <w:br w:type="page"/>
      </w:r>
    </w:p>
    <w:p w14:paraId="4F8DE5EF" w14:textId="3A5C8637" w:rsidR="00D501B7" w:rsidRPr="00970873" w:rsidRDefault="00D501B7" w:rsidP="00D501B7">
      <w:pPr>
        <w:widowControl w:val="0"/>
        <w:tabs>
          <w:tab w:val="left" w:pos="452"/>
        </w:tabs>
        <w:rPr>
          <w:rFonts w:asciiTheme="majorHAnsi" w:hAnsiTheme="majorHAnsi" w:cstheme="majorHAnsi"/>
          <w:b/>
        </w:rPr>
      </w:pPr>
      <w:r w:rsidRPr="00970873">
        <w:rPr>
          <w:rFonts w:asciiTheme="majorHAnsi" w:hAnsiTheme="majorHAnsi" w:cstheme="majorHAnsi"/>
          <w:b/>
        </w:rPr>
        <w:lastRenderedPageBreak/>
        <w:t xml:space="preserve">4. </w:t>
      </w:r>
      <w:r w:rsidR="00C87818">
        <w:rPr>
          <w:rFonts w:asciiTheme="majorHAnsi" w:hAnsiTheme="majorHAnsi" w:cstheme="majorHAnsi"/>
          <w:b/>
        </w:rPr>
        <w:t>Esperienza e storicità</w:t>
      </w:r>
      <w:r w:rsidRPr="00970873">
        <w:rPr>
          <w:rFonts w:asciiTheme="majorHAnsi" w:hAnsiTheme="majorHAnsi" w:cstheme="majorHAnsi"/>
          <w:b/>
        </w:rPr>
        <w:t xml:space="preserve"> </w:t>
      </w:r>
    </w:p>
    <w:p w14:paraId="11BACEEE" w14:textId="77777777" w:rsidR="00D501B7" w:rsidRDefault="00D501B7" w:rsidP="00D501B7">
      <w:pPr>
        <w:pBdr>
          <w:top w:val="nil"/>
          <w:left w:val="nil"/>
          <w:bottom w:val="nil"/>
          <w:right w:val="nil"/>
          <w:between w:val="nil"/>
        </w:pBdr>
        <w:spacing w:after="57"/>
        <w:ind w:left="0" w:firstLine="0"/>
        <w:rPr>
          <w:rFonts w:asciiTheme="majorHAnsi" w:eastAsia="Calibri" w:hAnsiTheme="majorHAnsi" w:cstheme="majorHAnsi"/>
          <w:i/>
          <w:iCs/>
          <w:color w:val="000000"/>
        </w:rPr>
      </w:pPr>
      <w:r>
        <w:rPr>
          <w:rFonts w:asciiTheme="majorHAnsi" w:hAnsiTheme="majorHAnsi" w:cstheme="majorHAnsi"/>
          <w:i/>
          <w:iCs/>
        </w:rPr>
        <w:t>Descrivere l’e</w:t>
      </w:r>
      <w:r w:rsidRPr="00970873">
        <w:rPr>
          <w:rFonts w:asciiTheme="majorHAnsi" w:hAnsiTheme="majorHAnsi" w:cstheme="majorHAnsi"/>
          <w:i/>
          <w:iCs/>
        </w:rPr>
        <w:t xml:space="preserve">sperienza dell’intero team di progetto (organizzativo e creativo) nel settore specifico della divulgazione e della promozione del cinema e dell’audiovisivo; </w:t>
      </w:r>
      <w:r>
        <w:rPr>
          <w:rFonts w:asciiTheme="majorHAnsi" w:hAnsiTheme="majorHAnsi" w:cstheme="majorHAnsi"/>
          <w:i/>
          <w:iCs/>
        </w:rPr>
        <w:t xml:space="preserve">la </w:t>
      </w:r>
      <w:r w:rsidRPr="00970873">
        <w:rPr>
          <w:rFonts w:asciiTheme="majorHAnsi" w:hAnsiTheme="majorHAnsi" w:cstheme="majorHAnsi"/>
          <w:i/>
          <w:iCs/>
        </w:rPr>
        <w:t xml:space="preserve">capacità di investire sulla qualificazione e sull’incremento delle competenze dei collaboratori coinvolti; </w:t>
      </w:r>
      <w:r>
        <w:rPr>
          <w:rFonts w:asciiTheme="majorHAnsi" w:hAnsiTheme="majorHAnsi" w:cstheme="majorHAnsi"/>
          <w:i/>
          <w:iCs/>
        </w:rPr>
        <w:t xml:space="preserve">la </w:t>
      </w:r>
      <w:r w:rsidRPr="00970873">
        <w:rPr>
          <w:rFonts w:asciiTheme="majorHAnsi" w:hAnsiTheme="majorHAnsi" w:cstheme="majorHAnsi"/>
          <w:i/>
          <w:iCs/>
        </w:rPr>
        <w:t>storicità della manifestazione.</w:t>
      </w:r>
    </w:p>
    <w:tbl>
      <w:tblPr>
        <w:tblW w:w="9585" w:type="dxa"/>
        <w:tblInd w:w="79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585"/>
      </w:tblGrid>
      <w:tr w:rsidR="00D501B7" w14:paraId="30CB35F0" w14:textId="77777777" w:rsidTr="00C30CCF">
        <w:trPr>
          <w:trHeight w:val="12186"/>
        </w:trPr>
        <w:tc>
          <w:tcPr>
            <w:tcW w:w="95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6A1306A" w14:textId="77777777" w:rsidR="00D501B7" w:rsidRDefault="00D501B7" w:rsidP="00DD074A">
            <w:pPr>
              <w:pStyle w:val="Contenutotabella"/>
            </w:pPr>
          </w:p>
        </w:tc>
      </w:tr>
    </w:tbl>
    <w:p w14:paraId="7EE11372" w14:textId="77777777" w:rsidR="00D501B7" w:rsidRDefault="00D501B7" w:rsidP="00D501B7">
      <w:pPr>
        <w:pBdr>
          <w:top w:val="nil"/>
          <w:left w:val="nil"/>
          <w:bottom w:val="nil"/>
          <w:right w:val="nil"/>
          <w:between w:val="nil"/>
        </w:pBdr>
        <w:spacing w:after="57"/>
        <w:ind w:left="0" w:firstLine="0"/>
        <w:rPr>
          <w:rFonts w:asciiTheme="majorHAnsi" w:eastAsia="Calibri" w:hAnsiTheme="majorHAnsi" w:cstheme="majorHAnsi"/>
          <w:i/>
          <w:iCs/>
          <w:color w:val="000000"/>
        </w:rPr>
      </w:pPr>
    </w:p>
    <w:p w14:paraId="1BB405C3" w14:textId="77777777" w:rsidR="00D501B7" w:rsidRPr="00970873" w:rsidRDefault="00D501B7" w:rsidP="00D501B7">
      <w:pPr>
        <w:widowControl w:val="0"/>
        <w:tabs>
          <w:tab w:val="left" w:pos="452"/>
        </w:tabs>
        <w:rPr>
          <w:rFonts w:asciiTheme="majorHAnsi" w:hAnsiTheme="majorHAnsi" w:cstheme="majorHAnsi"/>
          <w:b/>
        </w:rPr>
      </w:pPr>
      <w:r w:rsidRPr="00970873">
        <w:rPr>
          <w:rFonts w:asciiTheme="majorHAnsi" w:hAnsiTheme="majorHAnsi" w:cstheme="majorHAnsi"/>
          <w:b/>
        </w:rPr>
        <w:t>5. Strategia di formazione e ampliamento del pubblico</w:t>
      </w:r>
    </w:p>
    <w:p w14:paraId="644DBB5E" w14:textId="77777777" w:rsidR="00D501B7" w:rsidRDefault="00D501B7" w:rsidP="00D501B7">
      <w:pPr>
        <w:pBdr>
          <w:top w:val="nil"/>
          <w:left w:val="nil"/>
          <w:bottom w:val="nil"/>
          <w:right w:val="nil"/>
          <w:between w:val="nil"/>
        </w:pBdr>
        <w:spacing w:after="57"/>
        <w:ind w:left="0" w:firstLine="0"/>
        <w:rPr>
          <w:rFonts w:asciiTheme="majorHAnsi" w:eastAsia="Calibri" w:hAnsiTheme="majorHAnsi" w:cstheme="majorHAnsi"/>
          <w:i/>
          <w:iCs/>
          <w:color w:val="000000"/>
        </w:rPr>
      </w:pPr>
      <w:r>
        <w:rPr>
          <w:rFonts w:asciiTheme="majorHAnsi" w:hAnsiTheme="majorHAnsi" w:cstheme="majorHAnsi"/>
          <w:i/>
          <w:iCs/>
        </w:rPr>
        <w:lastRenderedPageBreak/>
        <w:t>Descrivere il</w:t>
      </w:r>
      <w:r w:rsidRPr="00970873">
        <w:rPr>
          <w:rFonts w:asciiTheme="majorHAnsi" w:hAnsiTheme="majorHAnsi" w:cstheme="majorHAnsi"/>
          <w:i/>
          <w:iCs/>
        </w:rPr>
        <w:t xml:space="preserve"> grado di innovazione nella proposta di eventi formativi e di attività collaterali per i diversi pubblici di riferimento, con particolare attenzione al pubblico più giovane e alle persone con fragilità; </w:t>
      </w:r>
      <w:r>
        <w:rPr>
          <w:rFonts w:asciiTheme="majorHAnsi" w:hAnsiTheme="majorHAnsi" w:cstheme="majorHAnsi"/>
          <w:i/>
          <w:iCs/>
        </w:rPr>
        <w:t xml:space="preserve">le </w:t>
      </w:r>
      <w:r w:rsidRPr="00970873">
        <w:rPr>
          <w:rFonts w:asciiTheme="majorHAnsi" w:hAnsiTheme="majorHAnsi" w:cstheme="majorHAnsi"/>
          <w:i/>
          <w:iCs/>
        </w:rPr>
        <w:t xml:space="preserve">collaborazioni istituzionali con istituti scolastici e altre agenzie educative, culturali e sociali del territorio; </w:t>
      </w:r>
      <w:r>
        <w:rPr>
          <w:rFonts w:asciiTheme="majorHAnsi" w:hAnsiTheme="majorHAnsi" w:cstheme="majorHAnsi"/>
          <w:i/>
          <w:iCs/>
        </w:rPr>
        <w:t xml:space="preserve">la </w:t>
      </w:r>
      <w:r w:rsidRPr="00970873">
        <w:rPr>
          <w:rFonts w:asciiTheme="majorHAnsi" w:hAnsiTheme="majorHAnsi" w:cstheme="majorHAnsi"/>
          <w:i/>
          <w:iCs/>
        </w:rPr>
        <w:t xml:space="preserve">capacità di diversificare biglietti e abbonamenti al fine di incrementare l’attrattività verso pubblici diversi; </w:t>
      </w:r>
      <w:r>
        <w:rPr>
          <w:rFonts w:asciiTheme="majorHAnsi" w:hAnsiTheme="majorHAnsi" w:cstheme="majorHAnsi"/>
          <w:i/>
          <w:iCs/>
        </w:rPr>
        <w:t xml:space="preserve">la </w:t>
      </w:r>
      <w:r w:rsidRPr="00970873">
        <w:rPr>
          <w:rFonts w:asciiTheme="majorHAnsi" w:hAnsiTheme="majorHAnsi" w:cstheme="majorHAnsi"/>
          <w:i/>
          <w:iCs/>
        </w:rPr>
        <w:t>capacità di promuovere la parità di opportunità, intesa come attenzione alle specificità di genere e alle abilità differenti; incontri, momenti di formazione del pubblico e/o attività collaterali diverse dalle proiezioni coerenti con la programmazione complessiva e dimostrabili con dati certi.</w:t>
      </w:r>
    </w:p>
    <w:tbl>
      <w:tblPr>
        <w:tblW w:w="9585" w:type="dxa"/>
        <w:tblInd w:w="79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585"/>
      </w:tblGrid>
      <w:tr w:rsidR="00D501B7" w14:paraId="1CEB3D51" w14:textId="77777777" w:rsidTr="00C30CCF">
        <w:trPr>
          <w:trHeight w:val="10900"/>
        </w:trPr>
        <w:tc>
          <w:tcPr>
            <w:tcW w:w="95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519E177" w14:textId="77777777" w:rsidR="00D501B7" w:rsidRDefault="00D501B7" w:rsidP="00DD074A">
            <w:pPr>
              <w:pStyle w:val="Contenutotabella"/>
            </w:pPr>
          </w:p>
        </w:tc>
      </w:tr>
    </w:tbl>
    <w:p w14:paraId="079C10EA" w14:textId="77777777" w:rsidR="00D501B7" w:rsidRDefault="00D501B7" w:rsidP="00D501B7">
      <w:pPr>
        <w:pBdr>
          <w:top w:val="nil"/>
          <w:left w:val="nil"/>
          <w:bottom w:val="nil"/>
          <w:right w:val="nil"/>
          <w:between w:val="nil"/>
        </w:pBdr>
        <w:spacing w:after="57"/>
        <w:ind w:left="0" w:firstLine="0"/>
        <w:rPr>
          <w:rFonts w:asciiTheme="majorHAnsi" w:eastAsia="Calibri" w:hAnsiTheme="majorHAnsi" w:cstheme="majorHAnsi"/>
          <w:i/>
          <w:iCs/>
          <w:color w:val="000000"/>
        </w:rPr>
      </w:pPr>
    </w:p>
    <w:p w14:paraId="14096FD0" w14:textId="77777777" w:rsidR="00CC55C2" w:rsidRDefault="00CC55C2">
      <w:pPr>
        <w:suppressAutoHyphens w:val="0"/>
        <w:ind w:left="0"/>
        <w:textAlignment w:val="auto"/>
        <w:outlineLvl w:val="9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br w:type="page"/>
      </w:r>
    </w:p>
    <w:p w14:paraId="0941953D" w14:textId="2BA27FB1" w:rsidR="00D501B7" w:rsidRPr="00970873" w:rsidRDefault="00D501B7" w:rsidP="00D501B7">
      <w:pPr>
        <w:widowControl w:val="0"/>
        <w:tabs>
          <w:tab w:val="left" w:pos="452"/>
        </w:tabs>
        <w:rPr>
          <w:rFonts w:asciiTheme="majorHAnsi" w:hAnsiTheme="majorHAnsi" w:cstheme="majorHAnsi"/>
          <w:b/>
        </w:rPr>
      </w:pPr>
      <w:r w:rsidRPr="00970873">
        <w:rPr>
          <w:rFonts w:asciiTheme="majorHAnsi" w:hAnsiTheme="majorHAnsi" w:cstheme="majorHAnsi"/>
          <w:b/>
        </w:rPr>
        <w:lastRenderedPageBreak/>
        <w:t>6. Ampliamento dell’offerta territoriale</w:t>
      </w:r>
    </w:p>
    <w:p w14:paraId="3406E96D" w14:textId="77777777" w:rsidR="00D501B7" w:rsidRPr="00970873" w:rsidRDefault="00D501B7" w:rsidP="00C30CCF">
      <w:pPr>
        <w:pBdr>
          <w:top w:val="nil"/>
          <w:left w:val="nil"/>
          <w:bottom w:val="nil"/>
          <w:right w:val="nil"/>
          <w:between w:val="nil"/>
        </w:pBdr>
        <w:spacing w:after="57"/>
        <w:ind w:left="0" w:firstLine="0"/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 xml:space="preserve">Descrivere </w:t>
      </w:r>
      <w:r w:rsidRPr="00970873">
        <w:rPr>
          <w:rFonts w:asciiTheme="majorHAnsi" w:hAnsiTheme="majorHAnsi" w:cstheme="majorHAnsi"/>
          <w:i/>
          <w:iCs/>
        </w:rPr>
        <w:t xml:space="preserve">le azioni previste per l’ampliamento e il riequilibrio dell’offerta culturale sul territorio regionale, ponendo attenzione ai luoghi periferici o a quelli con minor densità di sale cinematografiche; </w:t>
      </w:r>
      <w:r>
        <w:rPr>
          <w:rFonts w:asciiTheme="majorHAnsi" w:hAnsiTheme="majorHAnsi" w:cstheme="majorHAnsi"/>
          <w:i/>
          <w:iCs/>
        </w:rPr>
        <w:t>le</w:t>
      </w:r>
      <w:r w:rsidRPr="00970873">
        <w:rPr>
          <w:rFonts w:asciiTheme="majorHAnsi" w:hAnsiTheme="majorHAnsi" w:cstheme="majorHAnsi"/>
          <w:i/>
          <w:iCs/>
        </w:rPr>
        <w:t xml:space="preserve"> azioni proposte per incrementare la platea dei fruitori mediante azioni di promozione/comunicazione e processi che prevedano anche l’impiego di tecnologie innovative</w:t>
      </w:r>
      <w:r>
        <w:rPr>
          <w:rFonts w:asciiTheme="majorHAnsi" w:hAnsiTheme="majorHAnsi" w:cstheme="majorHAnsi"/>
          <w:i/>
          <w:iCs/>
        </w:rPr>
        <w:t>;</w:t>
      </w:r>
      <w:r w:rsidRPr="00970873">
        <w:rPr>
          <w:rFonts w:asciiTheme="majorHAnsi" w:hAnsiTheme="majorHAnsi" w:cstheme="majorHAnsi"/>
          <w:i/>
          <w:iCs/>
        </w:rPr>
        <w:t xml:space="preserve"> </w:t>
      </w:r>
      <w:r>
        <w:rPr>
          <w:rFonts w:asciiTheme="majorHAnsi" w:hAnsiTheme="majorHAnsi" w:cstheme="majorHAnsi"/>
          <w:i/>
          <w:iCs/>
        </w:rPr>
        <w:t>la c</w:t>
      </w:r>
      <w:r w:rsidRPr="00970873">
        <w:rPr>
          <w:rFonts w:asciiTheme="majorHAnsi" w:hAnsiTheme="majorHAnsi" w:cstheme="majorHAnsi"/>
          <w:i/>
          <w:iCs/>
        </w:rPr>
        <w:t>apacità di rivolgersi e coinvolgere le comunità locali, valorizzandone la cultura e le tradizioni locali.</w:t>
      </w:r>
    </w:p>
    <w:tbl>
      <w:tblPr>
        <w:tblW w:w="9585" w:type="dxa"/>
        <w:tblInd w:w="79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585"/>
      </w:tblGrid>
      <w:tr w:rsidR="00DD083B" w14:paraId="13A5240D" w14:textId="77777777" w:rsidTr="00C30CCF">
        <w:trPr>
          <w:trHeight w:val="11864"/>
        </w:trPr>
        <w:tc>
          <w:tcPr>
            <w:tcW w:w="95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835D125" w14:textId="77777777" w:rsidR="00DD083B" w:rsidRDefault="00DD083B" w:rsidP="00DD074A">
            <w:pPr>
              <w:pStyle w:val="Contenutotabella"/>
            </w:pPr>
          </w:p>
        </w:tc>
      </w:tr>
    </w:tbl>
    <w:p w14:paraId="4164D59F" w14:textId="77777777" w:rsidR="00D501B7" w:rsidRDefault="00D501B7" w:rsidP="00D501B7">
      <w:pPr>
        <w:pBdr>
          <w:top w:val="nil"/>
          <w:left w:val="nil"/>
          <w:bottom w:val="nil"/>
          <w:right w:val="nil"/>
          <w:between w:val="nil"/>
        </w:pBdr>
        <w:spacing w:after="57"/>
        <w:ind w:left="0" w:firstLine="0"/>
        <w:rPr>
          <w:rFonts w:asciiTheme="majorHAnsi" w:eastAsia="Calibri" w:hAnsiTheme="majorHAnsi" w:cstheme="majorHAnsi"/>
          <w:i/>
          <w:iCs/>
          <w:color w:val="000000"/>
        </w:rPr>
      </w:pPr>
    </w:p>
    <w:p w14:paraId="0003605A" w14:textId="77777777" w:rsidR="00CC55C2" w:rsidRDefault="00CC55C2">
      <w:pPr>
        <w:suppressAutoHyphens w:val="0"/>
        <w:ind w:left="0"/>
        <w:textAlignment w:val="auto"/>
        <w:outlineLvl w:val="9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br w:type="page"/>
      </w:r>
    </w:p>
    <w:p w14:paraId="546418DD" w14:textId="49132F1E" w:rsidR="00DD083B" w:rsidRDefault="00DD083B" w:rsidP="00DD083B">
      <w:pPr>
        <w:widowControl w:val="0"/>
        <w:tabs>
          <w:tab w:val="left" w:pos="452"/>
        </w:tabs>
        <w:rPr>
          <w:rFonts w:asciiTheme="majorHAnsi" w:hAnsiTheme="majorHAnsi" w:cstheme="majorHAnsi"/>
          <w:b/>
        </w:rPr>
      </w:pPr>
      <w:r w:rsidRPr="00970873">
        <w:rPr>
          <w:rFonts w:asciiTheme="majorHAnsi" w:hAnsiTheme="majorHAnsi" w:cstheme="majorHAnsi"/>
          <w:b/>
        </w:rPr>
        <w:lastRenderedPageBreak/>
        <w:t xml:space="preserve">7. Sostenibilità ambientale </w:t>
      </w:r>
    </w:p>
    <w:p w14:paraId="1F1AC9E7" w14:textId="10D33091" w:rsidR="00A5389D" w:rsidRDefault="00C30CCF" w:rsidP="00CC55C2">
      <w:pPr>
        <w:ind w:left="0" w:firstLine="0"/>
        <w:jc w:val="both"/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 xml:space="preserve">Indicare, barrando la casella, e descrivere, se presenti, quali azioni e </w:t>
      </w:r>
      <w:r w:rsidRPr="00970873">
        <w:rPr>
          <w:rFonts w:asciiTheme="majorHAnsi" w:hAnsiTheme="majorHAnsi" w:cstheme="majorHAnsi"/>
          <w:i/>
          <w:iCs/>
        </w:rPr>
        <w:t>best practices volte a certificare il profilo di sostenibilità ambientale della manifestazione</w:t>
      </w:r>
      <w:r>
        <w:rPr>
          <w:rFonts w:asciiTheme="majorHAnsi" w:hAnsiTheme="majorHAnsi" w:cstheme="majorHAnsi"/>
          <w:i/>
          <w:iCs/>
        </w:rPr>
        <w:t xml:space="preserve">, saranno adottate </w:t>
      </w:r>
      <w:r w:rsidRPr="00970873">
        <w:rPr>
          <w:rFonts w:asciiTheme="majorHAnsi" w:hAnsiTheme="majorHAnsi" w:cstheme="majorHAnsi"/>
          <w:i/>
          <w:iCs/>
        </w:rPr>
        <w:t xml:space="preserve">tra quelle previste nelle </w:t>
      </w:r>
      <w:r>
        <w:rPr>
          <w:rFonts w:asciiTheme="majorHAnsi" w:hAnsiTheme="majorHAnsi" w:cstheme="majorHAnsi"/>
          <w:i/>
          <w:iCs/>
        </w:rPr>
        <w:t>seguenti L</w:t>
      </w:r>
      <w:r w:rsidRPr="00970873">
        <w:rPr>
          <w:rFonts w:asciiTheme="majorHAnsi" w:hAnsiTheme="majorHAnsi" w:cstheme="majorHAnsi"/>
          <w:i/>
          <w:iCs/>
        </w:rPr>
        <w:t xml:space="preserve">inee guida per la sostenibilità ambientale per </w:t>
      </w:r>
      <w:r w:rsidRPr="00314C3F">
        <w:rPr>
          <w:rFonts w:asciiTheme="majorHAnsi" w:hAnsiTheme="majorHAnsi" w:cstheme="majorHAnsi"/>
          <w:i/>
          <w:iCs/>
        </w:rPr>
        <w:t xml:space="preserve">festival, </w:t>
      </w:r>
      <w:r w:rsidRPr="00314C3F">
        <w:rPr>
          <w:rFonts w:asciiTheme="minorHAnsi" w:hAnsiTheme="minorHAnsi" w:cstheme="minorHAnsi"/>
          <w:i/>
          <w:color w:val="000000"/>
        </w:rPr>
        <w:t>rassegne e premi</w:t>
      </w:r>
      <w:r>
        <w:rPr>
          <w:rFonts w:asciiTheme="minorHAnsi" w:hAnsiTheme="minorHAnsi" w:cstheme="minorHAnsi"/>
          <w:i/>
          <w:color w:val="000000"/>
        </w:rPr>
        <w:t xml:space="preserve"> di cui all’</w:t>
      </w:r>
      <w:r w:rsidRPr="00314C3F">
        <w:rPr>
          <w:rFonts w:asciiTheme="majorHAnsi" w:hAnsiTheme="majorHAnsi" w:cstheme="majorHAnsi"/>
          <w:i/>
          <w:iCs/>
        </w:rPr>
        <w:t>Allegato</w:t>
      </w:r>
      <w:r w:rsidRPr="00970873">
        <w:rPr>
          <w:rFonts w:asciiTheme="majorHAnsi" w:hAnsiTheme="majorHAnsi" w:cstheme="majorHAnsi"/>
          <w:i/>
          <w:iCs/>
        </w:rPr>
        <w:t xml:space="preserve"> </w:t>
      </w:r>
      <w:r>
        <w:rPr>
          <w:rFonts w:asciiTheme="majorHAnsi" w:hAnsiTheme="majorHAnsi" w:cstheme="majorHAnsi"/>
          <w:i/>
          <w:iCs/>
        </w:rPr>
        <w:t>2 all’Avviso</w:t>
      </w:r>
    </w:p>
    <w:p w14:paraId="10FAE37A" w14:textId="77777777" w:rsidR="00A5389D" w:rsidRDefault="00A5389D">
      <w:pPr>
        <w:suppressAutoHyphens w:val="0"/>
        <w:ind w:left="0"/>
        <w:textAlignment w:val="auto"/>
        <w:outlineLvl w:val="9"/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br w:type="page"/>
      </w:r>
    </w:p>
    <w:p w14:paraId="5CC51C15" w14:textId="77777777" w:rsidR="00C30CCF" w:rsidRPr="00970873" w:rsidRDefault="00C30CCF" w:rsidP="00CC55C2">
      <w:pPr>
        <w:ind w:left="0" w:firstLine="0"/>
        <w:jc w:val="both"/>
        <w:rPr>
          <w:rFonts w:asciiTheme="majorHAnsi" w:hAnsiTheme="majorHAnsi" w:cstheme="majorHAnsi"/>
          <w:b/>
        </w:rPr>
      </w:pPr>
    </w:p>
    <w:tbl>
      <w:tblPr>
        <w:tblpPr w:leftFromText="141" w:rightFromText="141" w:vertAnchor="text" w:horzAnchor="margin" w:tblpY="1268"/>
        <w:tblW w:w="89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925"/>
      </w:tblGrid>
      <w:tr w:rsidR="00C30CCF" w:rsidRPr="00114F57" w14:paraId="07DB946B" w14:textId="77777777" w:rsidTr="00C30CCF">
        <w:trPr>
          <w:trHeight w:val="267"/>
        </w:trPr>
        <w:tc>
          <w:tcPr>
            <w:tcW w:w="8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060CF" w14:textId="77777777" w:rsidR="00C30CCF" w:rsidRPr="0076725B" w:rsidRDefault="00C30CCF" w:rsidP="00C30CCF">
            <w:pPr>
              <w:pStyle w:val="Paragrafoelenco"/>
              <w:spacing w:before="120" w:after="200"/>
              <w:ind w:left="2879" w:firstLine="0"/>
              <w:jc w:val="both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 xml:space="preserve">1. </w:t>
            </w:r>
            <w:r w:rsidRPr="0076725B">
              <w:rPr>
                <w:rFonts w:asciiTheme="majorHAnsi" w:hAnsiTheme="majorHAnsi" w:cstheme="majorHAnsi"/>
                <w:b/>
                <w:bCs/>
              </w:rPr>
              <w:t>MOBILITÀ SOSTENIBILE</w:t>
            </w:r>
          </w:p>
          <w:p w14:paraId="2C4EC063" w14:textId="77777777" w:rsidR="00C30CCF" w:rsidRPr="0076725B" w:rsidRDefault="00A0417D" w:rsidP="00C30CCF">
            <w:pPr>
              <w:pStyle w:val="Paragrafoelenco"/>
              <w:numPr>
                <w:ilvl w:val="0"/>
                <w:numId w:val="40"/>
              </w:numPr>
              <w:spacing w:before="120" w:after="200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1.1 </w:t>
            </w:r>
            <w:r w:rsidR="00C30CCF" w:rsidRPr="0076725B">
              <w:rPr>
                <w:rFonts w:asciiTheme="majorHAnsi" w:hAnsiTheme="majorHAnsi" w:cstheme="majorHAnsi"/>
              </w:rPr>
              <w:t>Agevolare con informazioni chiare sul sito e in programma la raggiungibilità dei luoghi dell’iniziativa con mezzi pubblici.</w:t>
            </w:r>
          </w:p>
          <w:p w14:paraId="643771FA" w14:textId="77777777" w:rsidR="00C30CCF" w:rsidRDefault="00A0417D" w:rsidP="00C30CCF">
            <w:pPr>
              <w:pStyle w:val="Paragrafoelenco"/>
              <w:numPr>
                <w:ilvl w:val="0"/>
                <w:numId w:val="40"/>
              </w:numPr>
              <w:spacing w:before="120"/>
              <w:ind w:left="714" w:hanging="357"/>
              <w:contextualSpacing w:val="0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1.2 </w:t>
            </w:r>
            <w:r w:rsidR="00C30CCF" w:rsidRPr="0076725B">
              <w:rPr>
                <w:rFonts w:asciiTheme="majorHAnsi" w:hAnsiTheme="majorHAnsi" w:cstheme="majorHAnsi"/>
              </w:rPr>
              <w:t>Attivare politiche di incentivazione economica (ingressi a tariffa ridotta, consumazioni o altre promozioni) per i partecipanti che utilizzano i mezzi pubblici per raggiungere le location dell’iniziativa.</w:t>
            </w:r>
          </w:p>
          <w:p w14:paraId="3E1C5FC2" w14:textId="77777777" w:rsidR="00C30CCF" w:rsidRDefault="00C30CCF" w:rsidP="00C30CCF">
            <w:pPr>
              <w:pStyle w:val="Paragrafoelenco"/>
              <w:spacing w:before="360" w:after="1080"/>
              <w:ind w:left="714" w:firstLine="0"/>
              <w:contextualSpacing w:val="0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Descrizione:</w:t>
            </w:r>
          </w:p>
          <w:p w14:paraId="61926A72" w14:textId="77777777" w:rsidR="004616B6" w:rsidRPr="0076725B" w:rsidRDefault="004616B6" w:rsidP="00C30CCF">
            <w:pPr>
              <w:pStyle w:val="Paragrafoelenco"/>
              <w:spacing w:before="360" w:after="1080"/>
              <w:ind w:left="714" w:firstLine="0"/>
              <w:contextualSpacing w:val="0"/>
              <w:jc w:val="both"/>
              <w:rPr>
                <w:rFonts w:asciiTheme="majorHAnsi" w:hAnsiTheme="majorHAnsi" w:cstheme="majorHAnsi"/>
              </w:rPr>
            </w:pPr>
          </w:p>
          <w:p w14:paraId="490A7081" w14:textId="77777777" w:rsidR="00C30CCF" w:rsidRPr="0076725B" w:rsidRDefault="00C30CCF" w:rsidP="00C30CCF">
            <w:pPr>
              <w:pStyle w:val="Paragrafoelenco"/>
              <w:spacing w:before="120" w:after="200"/>
              <w:ind w:left="2879" w:firstLine="0"/>
              <w:jc w:val="both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 xml:space="preserve">2. </w:t>
            </w:r>
            <w:r w:rsidRPr="0076725B">
              <w:rPr>
                <w:rFonts w:asciiTheme="majorHAnsi" w:hAnsiTheme="majorHAnsi" w:cstheme="majorHAnsi"/>
                <w:b/>
                <w:bCs/>
              </w:rPr>
              <w:t>CONSUMI ENERGETICI SOSTENIBILI</w:t>
            </w:r>
          </w:p>
          <w:p w14:paraId="308ADD94" w14:textId="77777777" w:rsidR="00C30CCF" w:rsidRPr="0076725B" w:rsidRDefault="00C30CCF" w:rsidP="00C30CCF">
            <w:pPr>
              <w:pStyle w:val="Paragrafoelenco"/>
              <w:numPr>
                <w:ilvl w:val="0"/>
                <w:numId w:val="40"/>
              </w:numPr>
              <w:spacing w:before="120" w:after="200"/>
              <w:jc w:val="both"/>
              <w:rPr>
                <w:rFonts w:asciiTheme="majorHAnsi" w:hAnsiTheme="majorHAnsi" w:cstheme="majorHAnsi"/>
              </w:rPr>
            </w:pPr>
            <w:r w:rsidRPr="0076725B">
              <w:rPr>
                <w:rFonts w:asciiTheme="majorHAnsi" w:hAnsiTheme="majorHAnsi" w:cstheme="majorHAnsi"/>
              </w:rPr>
              <w:t>2.1 Calcolare l’impronta climatica dell’iniziativa ai sensi della norma tecnica ISO 14067.</w:t>
            </w:r>
          </w:p>
          <w:p w14:paraId="5A635300" w14:textId="77777777" w:rsidR="00C30CCF" w:rsidRDefault="00C30CCF" w:rsidP="00C30CCF">
            <w:pPr>
              <w:pStyle w:val="Paragrafoelenco"/>
              <w:numPr>
                <w:ilvl w:val="0"/>
                <w:numId w:val="40"/>
              </w:numPr>
              <w:spacing w:before="120"/>
              <w:ind w:left="714" w:hanging="357"/>
              <w:contextualSpacing w:val="0"/>
              <w:jc w:val="both"/>
              <w:rPr>
                <w:rFonts w:asciiTheme="majorHAnsi" w:hAnsiTheme="majorHAnsi" w:cstheme="majorHAnsi"/>
              </w:rPr>
            </w:pPr>
            <w:r w:rsidRPr="0076725B">
              <w:rPr>
                <w:rFonts w:asciiTheme="majorHAnsi" w:hAnsiTheme="majorHAnsi" w:cstheme="majorHAnsi"/>
              </w:rPr>
              <w:t>2.2 Utilizzo di energia proveniente da fonti rinnovabili.</w:t>
            </w:r>
          </w:p>
          <w:p w14:paraId="2F7417D8" w14:textId="77777777" w:rsidR="00C30CCF" w:rsidRPr="00DD083B" w:rsidRDefault="00C30CCF" w:rsidP="00C30CCF">
            <w:pPr>
              <w:pStyle w:val="Paragrafoelenco"/>
              <w:spacing w:before="360" w:after="1080"/>
              <w:ind w:left="714" w:firstLine="0"/>
              <w:contextualSpacing w:val="0"/>
              <w:jc w:val="both"/>
              <w:rPr>
                <w:rFonts w:asciiTheme="majorHAnsi" w:hAnsiTheme="majorHAnsi" w:cstheme="majorHAnsi"/>
              </w:rPr>
            </w:pPr>
            <w:r w:rsidRPr="00DD083B">
              <w:rPr>
                <w:rFonts w:asciiTheme="majorHAnsi" w:hAnsiTheme="majorHAnsi" w:cstheme="majorHAnsi"/>
              </w:rPr>
              <w:t>Descrizione:</w:t>
            </w:r>
          </w:p>
          <w:p w14:paraId="13C38214" w14:textId="77777777" w:rsidR="00C30CCF" w:rsidRPr="0076725B" w:rsidRDefault="00C30CCF" w:rsidP="00C30CCF">
            <w:pPr>
              <w:pStyle w:val="Paragrafoelenco"/>
              <w:numPr>
                <w:ilvl w:val="0"/>
                <w:numId w:val="42"/>
              </w:numPr>
              <w:spacing w:before="120" w:after="20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76725B">
              <w:rPr>
                <w:rFonts w:asciiTheme="majorHAnsi" w:hAnsiTheme="majorHAnsi" w:cstheme="majorHAnsi"/>
                <w:b/>
                <w:bCs/>
              </w:rPr>
              <w:t>STAMPA DEI MATERIALI</w:t>
            </w:r>
          </w:p>
          <w:p w14:paraId="4E61ED1E" w14:textId="77777777" w:rsidR="00C30CCF" w:rsidRPr="0076725B" w:rsidRDefault="00C30CCF" w:rsidP="00C30CCF">
            <w:pPr>
              <w:pStyle w:val="Paragrafoelenco"/>
              <w:numPr>
                <w:ilvl w:val="0"/>
                <w:numId w:val="40"/>
              </w:numPr>
              <w:spacing w:before="120" w:after="200"/>
              <w:jc w:val="both"/>
              <w:rPr>
                <w:rFonts w:asciiTheme="majorHAnsi" w:hAnsiTheme="majorHAnsi" w:cstheme="majorHAnsi"/>
              </w:rPr>
            </w:pPr>
            <w:r w:rsidRPr="0076725B">
              <w:rPr>
                <w:rFonts w:asciiTheme="majorHAnsi" w:hAnsiTheme="majorHAnsi" w:cstheme="majorHAnsi"/>
              </w:rPr>
              <w:t>3.1 Utilizzare prevalentemente il formato digitale per i materiali di comunicazione, informazione, promozione e bigliettazione dell’evento, salvo casi particolari esplicitamente richiesti dai fruitori dell’evento al fine di ridurre la quantità di materiale stampato e prevenire così la produzione di rifiuti.</w:t>
            </w:r>
          </w:p>
          <w:p w14:paraId="1DD2660D" w14:textId="77777777" w:rsidR="00C30CCF" w:rsidRDefault="00C30CCF" w:rsidP="00C30CCF">
            <w:pPr>
              <w:pStyle w:val="Paragrafoelenco"/>
              <w:numPr>
                <w:ilvl w:val="0"/>
                <w:numId w:val="40"/>
              </w:numPr>
              <w:spacing w:before="120"/>
              <w:ind w:left="714" w:hanging="357"/>
              <w:contextualSpacing w:val="0"/>
              <w:jc w:val="both"/>
              <w:rPr>
                <w:rFonts w:asciiTheme="majorHAnsi" w:hAnsiTheme="majorHAnsi" w:cstheme="majorHAnsi"/>
              </w:rPr>
            </w:pPr>
            <w:r w:rsidRPr="0076725B">
              <w:rPr>
                <w:rFonts w:asciiTheme="majorHAnsi" w:hAnsiTheme="majorHAnsi" w:cstheme="majorHAnsi"/>
              </w:rPr>
              <w:t>3.2 In caso di materiale stampato, utilizzare carta riciclata e/o ecologica certificata da un’etichetta ambientale (FSC/PEFC e/o Ecolabel UE, o equivalente).</w:t>
            </w:r>
          </w:p>
          <w:p w14:paraId="2BA1C582" w14:textId="77777777" w:rsidR="00C30CCF" w:rsidRPr="0076725B" w:rsidRDefault="00C30CCF" w:rsidP="00C30CCF">
            <w:pPr>
              <w:pStyle w:val="Paragrafoelenco"/>
              <w:spacing w:before="360" w:after="1080"/>
              <w:ind w:left="714" w:firstLine="0"/>
              <w:contextualSpacing w:val="0"/>
              <w:jc w:val="both"/>
              <w:rPr>
                <w:rFonts w:asciiTheme="majorHAnsi" w:hAnsiTheme="majorHAnsi" w:cstheme="majorHAnsi"/>
              </w:rPr>
            </w:pPr>
            <w:r w:rsidRPr="00DD083B">
              <w:rPr>
                <w:rFonts w:asciiTheme="majorHAnsi" w:hAnsiTheme="majorHAnsi" w:cstheme="majorHAnsi"/>
              </w:rPr>
              <w:t>Descrizione:</w:t>
            </w:r>
          </w:p>
          <w:p w14:paraId="7822DC52" w14:textId="77777777" w:rsidR="00C30CCF" w:rsidRPr="0076725B" w:rsidRDefault="00C30CCF" w:rsidP="00C30CCF">
            <w:pPr>
              <w:pStyle w:val="Paragrafoelenco"/>
              <w:spacing w:before="120" w:after="200"/>
              <w:ind w:left="2879" w:firstLine="0"/>
              <w:jc w:val="both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 xml:space="preserve">4. </w:t>
            </w:r>
            <w:r w:rsidRPr="0076725B">
              <w:rPr>
                <w:rFonts w:asciiTheme="majorHAnsi" w:hAnsiTheme="majorHAnsi" w:cstheme="majorHAnsi"/>
                <w:b/>
                <w:bCs/>
              </w:rPr>
              <w:t>ALLESTIMENTI</w:t>
            </w:r>
          </w:p>
          <w:p w14:paraId="6C6B3CA8" w14:textId="77777777" w:rsidR="00C30CCF" w:rsidRPr="0076725B" w:rsidRDefault="00C30CCF" w:rsidP="00C30CCF">
            <w:pPr>
              <w:pStyle w:val="Paragrafoelenco"/>
              <w:numPr>
                <w:ilvl w:val="0"/>
                <w:numId w:val="40"/>
              </w:numPr>
              <w:spacing w:before="120" w:after="200"/>
              <w:jc w:val="both"/>
              <w:rPr>
                <w:rFonts w:asciiTheme="majorHAnsi" w:hAnsiTheme="majorHAnsi" w:cstheme="majorHAnsi"/>
              </w:rPr>
            </w:pPr>
            <w:r w:rsidRPr="0076725B">
              <w:rPr>
                <w:rFonts w:asciiTheme="majorHAnsi" w:hAnsiTheme="majorHAnsi" w:cstheme="majorHAnsi"/>
              </w:rPr>
              <w:t xml:space="preserve">4.1 Privilegiare l’utilizzo di allestimenti, arredi e beni usati da precedenti eventi. In caso di nuovo acquisto, utilizzare allestimenti, arredi e beni realizzati con materiali rinnovabili, </w:t>
            </w:r>
            <w:r w:rsidRPr="0076725B">
              <w:rPr>
                <w:rFonts w:asciiTheme="majorHAnsi" w:hAnsiTheme="majorHAnsi" w:cstheme="majorHAnsi"/>
              </w:rPr>
              <w:lastRenderedPageBreak/>
              <w:t>riciclabili o con contenuto di riciclato.</w:t>
            </w:r>
          </w:p>
          <w:p w14:paraId="6902F76F" w14:textId="77777777" w:rsidR="00C30CCF" w:rsidRDefault="00C30CCF" w:rsidP="00C30CCF">
            <w:pPr>
              <w:pStyle w:val="Paragrafoelenco"/>
              <w:numPr>
                <w:ilvl w:val="0"/>
                <w:numId w:val="40"/>
              </w:numPr>
              <w:spacing w:before="120"/>
              <w:ind w:left="714" w:hanging="357"/>
              <w:contextualSpacing w:val="0"/>
              <w:jc w:val="both"/>
              <w:rPr>
                <w:rFonts w:asciiTheme="majorHAnsi" w:hAnsiTheme="majorHAnsi" w:cstheme="majorHAnsi"/>
              </w:rPr>
            </w:pPr>
            <w:r w:rsidRPr="0076725B">
              <w:rPr>
                <w:rFonts w:asciiTheme="majorHAnsi" w:hAnsiTheme="majorHAnsi" w:cstheme="majorHAnsi"/>
              </w:rPr>
              <w:t>4.2 Gli allestimenti, arredi e beni utilizzati possono riportare riferimenti specifici all’edizione solo se removibili per poterli riutilizzare in futuro.</w:t>
            </w:r>
          </w:p>
          <w:p w14:paraId="31DB47A6" w14:textId="77777777" w:rsidR="00C30CCF" w:rsidRPr="0076725B" w:rsidRDefault="00C30CCF" w:rsidP="00C30CCF">
            <w:pPr>
              <w:pStyle w:val="Paragrafoelenco"/>
              <w:spacing w:before="360" w:after="1080"/>
              <w:ind w:left="714" w:firstLine="0"/>
              <w:contextualSpacing w:val="0"/>
              <w:jc w:val="both"/>
              <w:rPr>
                <w:rFonts w:asciiTheme="majorHAnsi" w:hAnsiTheme="majorHAnsi" w:cstheme="majorHAnsi"/>
              </w:rPr>
            </w:pPr>
            <w:r w:rsidRPr="00DD083B">
              <w:rPr>
                <w:rFonts w:asciiTheme="majorHAnsi" w:hAnsiTheme="majorHAnsi" w:cstheme="majorHAnsi"/>
              </w:rPr>
              <w:t>Descrizione:</w:t>
            </w:r>
          </w:p>
          <w:p w14:paraId="44587B7A" w14:textId="77777777" w:rsidR="00C30CCF" w:rsidRPr="0076725B" w:rsidRDefault="00C30CCF" w:rsidP="00C30CCF">
            <w:pPr>
              <w:pStyle w:val="Paragrafoelenco"/>
              <w:spacing w:before="120" w:after="200"/>
              <w:ind w:left="2879" w:firstLine="0"/>
              <w:jc w:val="both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 xml:space="preserve">5. </w:t>
            </w:r>
            <w:r w:rsidRPr="0076725B">
              <w:rPr>
                <w:rFonts w:asciiTheme="majorHAnsi" w:hAnsiTheme="majorHAnsi" w:cstheme="majorHAnsi"/>
                <w:b/>
                <w:bCs/>
              </w:rPr>
              <w:t>GESTIONE DEI RIFIUTI</w:t>
            </w:r>
          </w:p>
          <w:p w14:paraId="1185DECD" w14:textId="77777777" w:rsidR="00C30CCF" w:rsidRDefault="00C30CCF" w:rsidP="00C30CCF">
            <w:pPr>
              <w:pStyle w:val="Paragrafoelenco"/>
              <w:numPr>
                <w:ilvl w:val="0"/>
                <w:numId w:val="40"/>
              </w:numPr>
              <w:spacing w:before="120"/>
              <w:ind w:left="714" w:hanging="357"/>
              <w:contextualSpacing w:val="0"/>
              <w:jc w:val="both"/>
              <w:rPr>
                <w:rFonts w:asciiTheme="majorHAnsi" w:hAnsiTheme="majorHAnsi" w:cstheme="majorHAnsi"/>
              </w:rPr>
            </w:pPr>
            <w:r w:rsidRPr="0076725B">
              <w:rPr>
                <w:rFonts w:asciiTheme="majorHAnsi" w:hAnsiTheme="majorHAnsi" w:cstheme="majorHAnsi"/>
              </w:rPr>
              <w:t>5.1 Attuare la raccolta differenziata adeguatamente allestita e opportunamente comunicata, secondo quanto previsto dal locale servizio di raccolta dei rifiuti, almeno delle seguenti frazioni: Carta e cartone; Plastica, metalli e vetro; Rifiuto organico; Rifiuto urbano residuo.</w:t>
            </w:r>
          </w:p>
          <w:p w14:paraId="57C10C07" w14:textId="77777777" w:rsidR="00C30CCF" w:rsidRPr="0076725B" w:rsidRDefault="00C30CCF" w:rsidP="00C30CCF">
            <w:pPr>
              <w:pStyle w:val="Paragrafoelenco"/>
              <w:spacing w:before="360" w:after="1080"/>
              <w:ind w:left="714" w:firstLine="0"/>
              <w:contextualSpacing w:val="0"/>
              <w:jc w:val="both"/>
              <w:rPr>
                <w:rFonts w:asciiTheme="majorHAnsi" w:hAnsiTheme="majorHAnsi" w:cstheme="majorHAnsi"/>
              </w:rPr>
            </w:pPr>
            <w:r w:rsidRPr="00DD083B">
              <w:rPr>
                <w:rFonts w:asciiTheme="majorHAnsi" w:hAnsiTheme="majorHAnsi" w:cstheme="majorHAnsi"/>
              </w:rPr>
              <w:t>Descrizione:</w:t>
            </w:r>
          </w:p>
          <w:p w14:paraId="23F7532B" w14:textId="77777777" w:rsidR="00C30CCF" w:rsidRPr="0076725B" w:rsidRDefault="00C30CCF" w:rsidP="00C30CCF">
            <w:pPr>
              <w:pStyle w:val="Paragrafoelenco"/>
              <w:spacing w:before="120" w:after="200"/>
              <w:ind w:left="2879" w:firstLine="0"/>
              <w:jc w:val="both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 xml:space="preserve">6. </w:t>
            </w:r>
            <w:r w:rsidRPr="0076725B">
              <w:rPr>
                <w:rFonts w:asciiTheme="majorHAnsi" w:hAnsiTheme="majorHAnsi" w:cstheme="majorHAnsi"/>
                <w:b/>
                <w:bCs/>
              </w:rPr>
              <w:t>PRODUZIONE GADGET </w:t>
            </w:r>
          </w:p>
          <w:p w14:paraId="623E5E4D" w14:textId="77777777" w:rsidR="00C30CCF" w:rsidRDefault="00C30CCF" w:rsidP="00C30CCF">
            <w:pPr>
              <w:pStyle w:val="Paragrafoelenco"/>
              <w:numPr>
                <w:ilvl w:val="0"/>
                <w:numId w:val="40"/>
              </w:numPr>
              <w:spacing w:before="120"/>
              <w:ind w:left="714" w:hanging="357"/>
              <w:contextualSpacing w:val="0"/>
              <w:jc w:val="both"/>
              <w:rPr>
                <w:rFonts w:asciiTheme="majorHAnsi" w:hAnsiTheme="majorHAnsi" w:cstheme="majorHAnsi"/>
              </w:rPr>
            </w:pPr>
            <w:r w:rsidRPr="0076725B">
              <w:rPr>
                <w:rFonts w:asciiTheme="majorHAnsi" w:hAnsiTheme="majorHAnsi" w:cstheme="majorHAnsi"/>
              </w:rPr>
              <w:t>6.1 Fornire gadget utili riciclabili o riciclati oppure oggetti che anche su cauzione sono rilasciati ai fruitori tazze, borracce, bicchieri, etc.</w:t>
            </w:r>
          </w:p>
          <w:p w14:paraId="0DB4AD55" w14:textId="77777777" w:rsidR="00C30CCF" w:rsidRPr="0076725B" w:rsidRDefault="00C30CCF" w:rsidP="00C30CCF">
            <w:pPr>
              <w:pStyle w:val="Paragrafoelenco"/>
              <w:spacing w:before="360" w:after="1080"/>
              <w:ind w:left="714" w:firstLine="0"/>
              <w:contextualSpacing w:val="0"/>
              <w:jc w:val="both"/>
              <w:rPr>
                <w:rFonts w:asciiTheme="majorHAnsi" w:hAnsiTheme="majorHAnsi" w:cstheme="majorHAnsi"/>
              </w:rPr>
            </w:pPr>
            <w:r w:rsidRPr="00DD083B">
              <w:rPr>
                <w:rFonts w:asciiTheme="majorHAnsi" w:hAnsiTheme="majorHAnsi" w:cstheme="majorHAnsi"/>
              </w:rPr>
              <w:t>Descrizione:</w:t>
            </w:r>
          </w:p>
          <w:p w14:paraId="676A44EF" w14:textId="77777777" w:rsidR="00C30CCF" w:rsidRPr="0076725B" w:rsidRDefault="00C30CCF" w:rsidP="00C30CCF">
            <w:pPr>
              <w:pStyle w:val="Paragrafoelenco"/>
              <w:spacing w:before="120" w:after="200"/>
              <w:ind w:left="2879" w:firstLine="0"/>
              <w:jc w:val="both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 xml:space="preserve">7. </w:t>
            </w:r>
            <w:r w:rsidRPr="0076725B">
              <w:rPr>
                <w:rFonts w:asciiTheme="majorHAnsi" w:hAnsiTheme="majorHAnsi" w:cstheme="majorHAnsi"/>
                <w:b/>
                <w:bCs/>
              </w:rPr>
              <w:t>GESTIONE DEGLI OSPITI</w:t>
            </w:r>
          </w:p>
          <w:p w14:paraId="72E3615C" w14:textId="77777777" w:rsidR="00C30CCF" w:rsidRPr="0076725B" w:rsidRDefault="00C30CCF" w:rsidP="00C30CCF">
            <w:pPr>
              <w:pStyle w:val="Paragrafoelenco"/>
              <w:numPr>
                <w:ilvl w:val="0"/>
                <w:numId w:val="40"/>
              </w:numPr>
              <w:spacing w:before="120" w:after="200"/>
              <w:jc w:val="both"/>
              <w:rPr>
                <w:rFonts w:asciiTheme="majorHAnsi" w:hAnsiTheme="majorHAnsi" w:cstheme="majorHAnsi"/>
              </w:rPr>
            </w:pPr>
            <w:r w:rsidRPr="0076725B">
              <w:rPr>
                <w:rFonts w:asciiTheme="majorHAnsi" w:hAnsiTheme="majorHAnsi" w:cstheme="majorHAnsi"/>
              </w:rPr>
              <w:t>7.1 Incoraggiare gli ospiti a viaggiare con mezzi quali treni o pullman.</w:t>
            </w:r>
          </w:p>
          <w:p w14:paraId="181AECC7" w14:textId="77777777" w:rsidR="00C30CCF" w:rsidRPr="0076725B" w:rsidRDefault="00C30CCF" w:rsidP="00C30CCF">
            <w:pPr>
              <w:pStyle w:val="Paragrafoelenco"/>
              <w:numPr>
                <w:ilvl w:val="0"/>
                <w:numId w:val="40"/>
              </w:numPr>
              <w:spacing w:before="120" w:after="200"/>
              <w:jc w:val="both"/>
              <w:rPr>
                <w:rFonts w:asciiTheme="majorHAnsi" w:hAnsiTheme="majorHAnsi" w:cstheme="majorHAnsi"/>
              </w:rPr>
            </w:pPr>
            <w:r w:rsidRPr="0076725B">
              <w:rPr>
                <w:rFonts w:asciiTheme="majorHAnsi" w:hAnsiTheme="majorHAnsi" w:cstheme="majorHAnsi"/>
              </w:rPr>
              <w:t>7.2 Privilegiare i trasporti condivisi, promuovere il car sharing ed evitare di usare macchine con singoli ospiti.</w:t>
            </w:r>
          </w:p>
          <w:p w14:paraId="5BFA4690" w14:textId="77777777" w:rsidR="00C30CCF" w:rsidRDefault="00C30CCF" w:rsidP="00C30CCF">
            <w:pPr>
              <w:pStyle w:val="Paragrafoelenco"/>
              <w:numPr>
                <w:ilvl w:val="0"/>
                <w:numId w:val="40"/>
              </w:numPr>
              <w:spacing w:before="120"/>
              <w:ind w:left="714" w:hanging="357"/>
              <w:contextualSpacing w:val="0"/>
              <w:jc w:val="both"/>
              <w:rPr>
                <w:rFonts w:asciiTheme="majorHAnsi" w:hAnsiTheme="majorHAnsi" w:cstheme="majorHAnsi"/>
              </w:rPr>
            </w:pPr>
            <w:r w:rsidRPr="0076725B">
              <w:rPr>
                <w:rFonts w:asciiTheme="majorHAnsi" w:hAnsiTheme="majorHAnsi" w:cstheme="majorHAnsi"/>
              </w:rPr>
              <w:t>7.3 Utilizzare strutture ricettive vicino alle sedi dell’iniziativa e possibilmente dotate di marchi Ecolabel UE o registrazione EMAS o ISO 14001.</w:t>
            </w:r>
          </w:p>
          <w:p w14:paraId="2B71EBF7" w14:textId="77777777" w:rsidR="00C30CCF" w:rsidRPr="0076725B" w:rsidRDefault="00C30CCF" w:rsidP="00C30CCF">
            <w:pPr>
              <w:pStyle w:val="Paragrafoelenco"/>
              <w:spacing w:before="360" w:after="1080"/>
              <w:ind w:left="714" w:firstLine="0"/>
              <w:contextualSpacing w:val="0"/>
              <w:jc w:val="both"/>
              <w:rPr>
                <w:rFonts w:asciiTheme="majorHAnsi" w:hAnsiTheme="majorHAnsi" w:cstheme="majorHAnsi"/>
              </w:rPr>
            </w:pPr>
            <w:r w:rsidRPr="00DD083B">
              <w:rPr>
                <w:rFonts w:asciiTheme="majorHAnsi" w:hAnsiTheme="majorHAnsi" w:cstheme="majorHAnsi"/>
              </w:rPr>
              <w:t>Descrizione:</w:t>
            </w:r>
          </w:p>
          <w:p w14:paraId="4C761A8D" w14:textId="77777777" w:rsidR="00C30CCF" w:rsidRPr="0076725B" w:rsidRDefault="00C30CCF" w:rsidP="00C30CCF">
            <w:pPr>
              <w:pStyle w:val="Paragrafoelenco"/>
              <w:spacing w:before="120" w:after="200"/>
              <w:ind w:left="2879" w:firstLine="0"/>
              <w:jc w:val="both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 xml:space="preserve">8. </w:t>
            </w:r>
            <w:r w:rsidRPr="0076725B">
              <w:rPr>
                <w:rFonts w:asciiTheme="majorHAnsi" w:hAnsiTheme="majorHAnsi" w:cstheme="majorHAnsi"/>
                <w:b/>
                <w:bCs/>
              </w:rPr>
              <w:t>SOSTENIBILITÀ ALIMENTARE</w:t>
            </w:r>
          </w:p>
          <w:p w14:paraId="69E5796C" w14:textId="77777777" w:rsidR="00C30CCF" w:rsidRDefault="00C30CCF" w:rsidP="00C30CCF">
            <w:pPr>
              <w:pStyle w:val="Paragrafoelenco"/>
              <w:numPr>
                <w:ilvl w:val="0"/>
                <w:numId w:val="40"/>
              </w:numPr>
              <w:spacing w:before="120"/>
              <w:ind w:left="714" w:hanging="357"/>
              <w:contextualSpacing w:val="0"/>
              <w:jc w:val="both"/>
              <w:rPr>
                <w:rFonts w:asciiTheme="majorHAnsi" w:hAnsiTheme="majorHAnsi" w:cstheme="majorHAnsi"/>
              </w:rPr>
            </w:pPr>
            <w:r w:rsidRPr="0076725B">
              <w:rPr>
                <w:rFonts w:asciiTheme="majorHAnsi" w:hAnsiTheme="majorHAnsi" w:cstheme="majorHAnsi"/>
              </w:rPr>
              <w:t>8.1 Utilizzare prodotti alimentari e bevande della filiera locale, per una valorizzazione dei prodotti del territorio e un sostegno alle piccole e medie aziende locali, privilegiando prodotti biologici o provenienti dal commercio equo e solidale.</w:t>
            </w:r>
          </w:p>
          <w:p w14:paraId="23701B26" w14:textId="77777777" w:rsidR="00C30CCF" w:rsidRPr="0076725B" w:rsidRDefault="00C30CCF" w:rsidP="00C30CCF">
            <w:pPr>
              <w:pStyle w:val="Paragrafoelenco"/>
              <w:spacing w:before="360" w:after="1080"/>
              <w:ind w:left="714" w:firstLine="0"/>
              <w:contextualSpacing w:val="0"/>
              <w:jc w:val="both"/>
              <w:rPr>
                <w:rFonts w:asciiTheme="majorHAnsi" w:hAnsiTheme="majorHAnsi" w:cstheme="majorHAnsi"/>
              </w:rPr>
            </w:pPr>
            <w:r w:rsidRPr="00DD083B">
              <w:rPr>
                <w:rFonts w:asciiTheme="majorHAnsi" w:hAnsiTheme="majorHAnsi" w:cstheme="majorHAnsi"/>
              </w:rPr>
              <w:lastRenderedPageBreak/>
              <w:t>Descrizione:</w:t>
            </w:r>
          </w:p>
          <w:p w14:paraId="1ECE3E66" w14:textId="77777777" w:rsidR="00C30CCF" w:rsidRPr="0076725B" w:rsidRDefault="00C30CCF" w:rsidP="00C30CCF">
            <w:pPr>
              <w:pStyle w:val="Paragrafoelenco"/>
              <w:spacing w:before="120" w:after="200"/>
              <w:ind w:left="2268" w:firstLine="0"/>
              <w:jc w:val="both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 xml:space="preserve">9. </w:t>
            </w:r>
            <w:r w:rsidRPr="0076725B">
              <w:rPr>
                <w:rFonts w:asciiTheme="majorHAnsi" w:hAnsiTheme="majorHAnsi" w:cstheme="majorHAnsi"/>
                <w:b/>
                <w:bCs/>
              </w:rPr>
              <w:t>CULTURA AMBIENTALE E SOSTENIBILITÀ SOCIALE</w:t>
            </w:r>
          </w:p>
          <w:p w14:paraId="693C8E5E" w14:textId="77777777" w:rsidR="00C30CCF" w:rsidRPr="0076725B" w:rsidRDefault="00C30CCF" w:rsidP="00C30CCF">
            <w:pPr>
              <w:pStyle w:val="Paragrafoelenco"/>
              <w:numPr>
                <w:ilvl w:val="0"/>
                <w:numId w:val="40"/>
              </w:numPr>
              <w:spacing w:before="120" w:after="200"/>
              <w:jc w:val="both"/>
              <w:rPr>
                <w:rFonts w:asciiTheme="majorHAnsi" w:hAnsiTheme="majorHAnsi" w:cstheme="majorHAnsi"/>
              </w:rPr>
            </w:pPr>
            <w:r w:rsidRPr="0076725B">
              <w:rPr>
                <w:rFonts w:asciiTheme="majorHAnsi" w:hAnsiTheme="majorHAnsi" w:cstheme="majorHAnsi"/>
              </w:rPr>
              <w:t>9.1 Sensibilizzare e diffondere consapevolezza sui temi della sostenibilità ambientale e della responsabilità sociale fra tutti i soggetti coinvolti dall’evento: pubblico, accreditati, personale impiegato, i fornitori e la comunità locale.</w:t>
            </w:r>
          </w:p>
          <w:p w14:paraId="532E98A5" w14:textId="77777777" w:rsidR="00C30CCF" w:rsidRDefault="00C30CCF" w:rsidP="00C30CCF">
            <w:pPr>
              <w:pStyle w:val="Paragrafoelenco"/>
              <w:numPr>
                <w:ilvl w:val="0"/>
                <w:numId w:val="40"/>
              </w:numPr>
              <w:spacing w:before="120"/>
              <w:ind w:left="714" w:hanging="357"/>
              <w:contextualSpacing w:val="0"/>
              <w:jc w:val="both"/>
              <w:rPr>
                <w:rFonts w:asciiTheme="majorHAnsi" w:hAnsiTheme="majorHAnsi" w:cstheme="majorHAnsi"/>
              </w:rPr>
            </w:pPr>
            <w:r w:rsidRPr="0076725B">
              <w:rPr>
                <w:rFonts w:asciiTheme="majorHAnsi" w:hAnsiTheme="majorHAnsi" w:cstheme="majorHAnsi"/>
              </w:rPr>
              <w:t>9.2 Dare preferenza ai fornitori dotati di un Sistema di Gestione Ambientale certificato o a prodotti/servizi certificati.</w:t>
            </w:r>
          </w:p>
          <w:p w14:paraId="3DA2CC61" w14:textId="77777777" w:rsidR="00C30CCF" w:rsidRPr="0076725B" w:rsidRDefault="00C30CCF" w:rsidP="00C30CCF">
            <w:pPr>
              <w:pStyle w:val="Paragrafoelenco"/>
              <w:spacing w:before="360" w:after="1080"/>
              <w:ind w:left="714" w:firstLine="0"/>
              <w:contextualSpacing w:val="0"/>
              <w:jc w:val="both"/>
              <w:rPr>
                <w:rFonts w:asciiTheme="majorHAnsi" w:hAnsiTheme="majorHAnsi" w:cstheme="majorHAnsi"/>
              </w:rPr>
            </w:pPr>
            <w:r w:rsidRPr="00DD083B">
              <w:rPr>
                <w:rFonts w:asciiTheme="majorHAnsi" w:hAnsiTheme="majorHAnsi" w:cstheme="majorHAnsi"/>
              </w:rPr>
              <w:t>Descrizione:</w:t>
            </w:r>
          </w:p>
          <w:p w14:paraId="2987884C" w14:textId="77777777" w:rsidR="00C30CCF" w:rsidRPr="0076725B" w:rsidRDefault="00C30CCF" w:rsidP="00C30CCF">
            <w:pPr>
              <w:pStyle w:val="Paragrafoelenco"/>
              <w:spacing w:before="120" w:after="200"/>
              <w:ind w:left="2268" w:firstLine="0"/>
              <w:jc w:val="both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 xml:space="preserve">10. </w:t>
            </w:r>
            <w:r w:rsidRPr="0076725B">
              <w:rPr>
                <w:rFonts w:asciiTheme="majorHAnsi" w:hAnsiTheme="majorHAnsi" w:cstheme="majorHAnsi"/>
                <w:b/>
                <w:bCs/>
              </w:rPr>
              <w:t>FORMAZIONE E COMUNICAZIONE</w:t>
            </w:r>
          </w:p>
          <w:p w14:paraId="4F848408" w14:textId="77777777" w:rsidR="00C30CCF" w:rsidRPr="0076725B" w:rsidRDefault="00C30CCF" w:rsidP="00C30CCF">
            <w:pPr>
              <w:pStyle w:val="Paragrafoelenco"/>
              <w:numPr>
                <w:ilvl w:val="0"/>
                <w:numId w:val="40"/>
              </w:numPr>
              <w:spacing w:before="120" w:after="200"/>
              <w:jc w:val="both"/>
              <w:rPr>
                <w:rFonts w:asciiTheme="majorHAnsi" w:hAnsiTheme="majorHAnsi" w:cstheme="majorHAnsi"/>
              </w:rPr>
            </w:pPr>
            <w:r w:rsidRPr="0076725B">
              <w:rPr>
                <w:rFonts w:asciiTheme="majorHAnsi" w:hAnsiTheme="majorHAnsi" w:cstheme="majorHAnsi"/>
              </w:rPr>
              <w:t>10.1 Comunicare le politiche e le azioni inerenti alla pianificazione, all’attuazione e alla verifica di processi sostenibili attuati nel corso della manifestazione.</w:t>
            </w:r>
          </w:p>
          <w:p w14:paraId="29C9F821" w14:textId="77777777" w:rsidR="00C30CCF" w:rsidRDefault="00C30CCF" w:rsidP="00C30CCF">
            <w:pPr>
              <w:pStyle w:val="Paragrafoelenco"/>
              <w:numPr>
                <w:ilvl w:val="0"/>
                <w:numId w:val="40"/>
              </w:numPr>
              <w:spacing w:before="120"/>
              <w:ind w:left="714" w:hanging="357"/>
              <w:contextualSpacing w:val="0"/>
              <w:jc w:val="both"/>
              <w:rPr>
                <w:rFonts w:asciiTheme="majorHAnsi" w:hAnsiTheme="majorHAnsi" w:cstheme="majorHAnsi"/>
              </w:rPr>
            </w:pPr>
            <w:r w:rsidRPr="0076725B">
              <w:rPr>
                <w:rFonts w:asciiTheme="majorHAnsi" w:hAnsiTheme="majorHAnsi" w:cstheme="majorHAnsi"/>
              </w:rPr>
              <w:t>10.2 Proporre un percorso di formazione ambientale per il personale assunto e volontario della manifestazione affinché conosca e promuova il rispetto delle politiche ambientali dell’organizzatore dell’evento.</w:t>
            </w:r>
          </w:p>
          <w:p w14:paraId="4440DFEE" w14:textId="77777777" w:rsidR="00C30CCF" w:rsidRPr="00DD083B" w:rsidRDefault="00C30CCF" w:rsidP="00C30CCF">
            <w:pPr>
              <w:pStyle w:val="Paragrafoelenco"/>
              <w:spacing w:before="360" w:after="1080"/>
              <w:ind w:left="714" w:firstLine="0"/>
              <w:contextualSpacing w:val="0"/>
              <w:jc w:val="both"/>
              <w:rPr>
                <w:rFonts w:asciiTheme="majorHAnsi" w:hAnsiTheme="majorHAnsi" w:cstheme="majorHAnsi"/>
              </w:rPr>
            </w:pPr>
            <w:r w:rsidRPr="00DD083B">
              <w:rPr>
                <w:rFonts w:asciiTheme="majorHAnsi" w:hAnsiTheme="majorHAnsi" w:cstheme="majorHAnsi"/>
              </w:rPr>
              <w:t>Descrizione:</w:t>
            </w:r>
          </w:p>
        </w:tc>
      </w:tr>
    </w:tbl>
    <w:p w14:paraId="0DD97004" w14:textId="77777777" w:rsidR="00DD083B" w:rsidRDefault="00DD083B" w:rsidP="00DD083B">
      <w:pPr>
        <w:ind w:left="0" w:firstLine="0"/>
        <w:rPr>
          <w:rFonts w:asciiTheme="majorHAnsi" w:hAnsiTheme="majorHAnsi" w:cstheme="majorHAnsi"/>
          <w:i/>
          <w:iCs/>
        </w:rPr>
      </w:pPr>
    </w:p>
    <w:p w14:paraId="69AB0432" w14:textId="77777777" w:rsidR="00754CE9" w:rsidRPr="00114F57" w:rsidRDefault="00745F60" w:rsidP="00BA2EA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 w:after="140"/>
        <w:ind w:left="0" w:hanging="1"/>
        <w:rPr>
          <w:rFonts w:asciiTheme="majorHAnsi" w:eastAsia="Calibri" w:hAnsiTheme="majorHAnsi" w:cstheme="majorHAnsi"/>
        </w:rPr>
      </w:pPr>
      <w:r w:rsidRPr="00114F57">
        <w:rPr>
          <w:rFonts w:asciiTheme="majorHAnsi" w:eastAsia="Calibri" w:hAnsiTheme="majorHAnsi" w:cstheme="majorHAnsi"/>
          <w:b/>
        </w:rPr>
        <w:t>Cronoprogramma Triennale</w:t>
      </w:r>
    </w:p>
    <w:p w14:paraId="60CCDB96" w14:textId="77777777" w:rsidR="00096B76" w:rsidRPr="00C30CCF" w:rsidRDefault="0061508D" w:rsidP="00754CE9">
      <w:pPr>
        <w:spacing w:before="283" w:after="227"/>
        <w:ind w:left="0" w:firstLine="0"/>
        <w:jc w:val="both"/>
        <w:rPr>
          <w:rFonts w:asciiTheme="majorHAnsi" w:eastAsia="Calibri" w:hAnsiTheme="majorHAnsi" w:cstheme="majorHAnsi"/>
          <w:bCs/>
        </w:rPr>
      </w:pPr>
      <w:r>
        <w:rPr>
          <w:rFonts w:asciiTheme="majorHAnsi" w:eastAsia="Calibri" w:hAnsiTheme="majorHAnsi" w:cstheme="majorHAnsi"/>
          <w:bCs/>
          <w:color w:val="000000"/>
        </w:rPr>
        <w:t>Riportare le seguenti tipologie</w:t>
      </w:r>
      <w:r w:rsidR="00754CE9" w:rsidRPr="00C30CCF">
        <w:rPr>
          <w:rFonts w:asciiTheme="majorHAnsi" w:eastAsia="Calibri" w:hAnsiTheme="majorHAnsi" w:cstheme="majorHAnsi"/>
          <w:bCs/>
          <w:color w:val="000000"/>
        </w:rPr>
        <w:t xml:space="preserve"> di attività</w:t>
      </w:r>
      <w:r>
        <w:rPr>
          <w:rFonts w:asciiTheme="majorHAnsi" w:eastAsia="Calibri" w:hAnsiTheme="majorHAnsi" w:cstheme="majorHAnsi"/>
          <w:bCs/>
          <w:color w:val="000000"/>
        </w:rPr>
        <w:t>: “</w:t>
      </w:r>
      <w:r w:rsidR="00C30CCF">
        <w:rPr>
          <w:rFonts w:asciiTheme="majorHAnsi" w:eastAsia="Calibri" w:hAnsiTheme="majorHAnsi" w:cstheme="majorHAnsi"/>
          <w:bCs/>
          <w:color w:val="000000"/>
        </w:rPr>
        <w:t>progettazione</w:t>
      </w:r>
      <w:r>
        <w:rPr>
          <w:rFonts w:asciiTheme="majorHAnsi" w:eastAsia="Calibri" w:hAnsiTheme="majorHAnsi" w:cstheme="majorHAnsi"/>
          <w:bCs/>
          <w:color w:val="000000"/>
        </w:rPr>
        <w:t>”</w:t>
      </w:r>
      <w:r w:rsidR="00C30CCF">
        <w:rPr>
          <w:rFonts w:asciiTheme="majorHAnsi" w:eastAsia="Calibri" w:hAnsiTheme="majorHAnsi" w:cstheme="majorHAnsi"/>
          <w:bCs/>
          <w:color w:val="000000"/>
        </w:rPr>
        <w:t xml:space="preserve">, </w:t>
      </w:r>
      <w:r>
        <w:rPr>
          <w:rFonts w:asciiTheme="majorHAnsi" w:eastAsia="Calibri" w:hAnsiTheme="majorHAnsi" w:cstheme="majorHAnsi"/>
          <w:bCs/>
          <w:color w:val="000000"/>
        </w:rPr>
        <w:t>“</w:t>
      </w:r>
      <w:r w:rsidR="00C30CCF">
        <w:rPr>
          <w:rFonts w:asciiTheme="majorHAnsi" w:eastAsia="Calibri" w:hAnsiTheme="majorHAnsi" w:cstheme="majorHAnsi"/>
          <w:bCs/>
          <w:color w:val="000000"/>
        </w:rPr>
        <w:t>esecuzione</w:t>
      </w:r>
      <w:r>
        <w:rPr>
          <w:rFonts w:asciiTheme="majorHAnsi" w:eastAsia="Calibri" w:hAnsiTheme="majorHAnsi" w:cstheme="majorHAnsi"/>
          <w:bCs/>
          <w:color w:val="000000"/>
        </w:rPr>
        <w:t>”</w:t>
      </w:r>
      <w:r w:rsidR="00C30CCF">
        <w:rPr>
          <w:rFonts w:asciiTheme="majorHAnsi" w:eastAsia="Calibri" w:hAnsiTheme="majorHAnsi" w:cstheme="majorHAnsi"/>
          <w:bCs/>
          <w:color w:val="000000"/>
        </w:rPr>
        <w:t xml:space="preserve"> o </w:t>
      </w:r>
      <w:r>
        <w:rPr>
          <w:rFonts w:asciiTheme="majorHAnsi" w:eastAsia="Calibri" w:hAnsiTheme="majorHAnsi" w:cstheme="majorHAnsi"/>
          <w:bCs/>
          <w:color w:val="000000"/>
        </w:rPr>
        <w:t>“</w:t>
      </w:r>
      <w:r w:rsidR="00C30CCF">
        <w:rPr>
          <w:rFonts w:asciiTheme="majorHAnsi" w:eastAsia="Calibri" w:hAnsiTheme="majorHAnsi" w:cstheme="majorHAnsi"/>
          <w:bCs/>
          <w:color w:val="000000"/>
        </w:rPr>
        <w:t>rendicontazione</w:t>
      </w:r>
      <w:r>
        <w:rPr>
          <w:rFonts w:asciiTheme="majorHAnsi" w:eastAsia="Calibri" w:hAnsiTheme="majorHAnsi" w:cstheme="majorHAnsi"/>
          <w:bCs/>
          <w:color w:val="000000"/>
        </w:rPr>
        <w:t>”,</w:t>
      </w:r>
      <w:r w:rsidR="00C30CCF">
        <w:rPr>
          <w:rFonts w:asciiTheme="majorHAnsi" w:eastAsia="Calibri" w:hAnsiTheme="majorHAnsi" w:cstheme="majorHAnsi"/>
          <w:bCs/>
          <w:color w:val="000000"/>
        </w:rPr>
        <w:t xml:space="preserve"> </w:t>
      </w:r>
      <w:r w:rsidR="00754CE9" w:rsidRPr="00C30CCF">
        <w:rPr>
          <w:rFonts w:asciiTheme="majorHAnsi" w:eastAsia="Calibri" w:hAnsiTheme="majorHAnsi" w:cstheme="majorHAnsi"/>
          <w:bCs/>
          <w:color w:val="000000"/>
        </w:rPr>
        <w:t>che verr</w:t>
      </w:r>
      <w:r>
        <w:rPr>
          <w:rFonts w:asciiTheme="majorHAnsi" w:eastAsia="Calibri" w:hAnsiTheme="majorHAnsi" w:cstheme="majorHAnsi"/>
          <w:bCs/>
          <w:color w:val="000000"/>
        </w:rPr>
        <w:t>anno</w:t>
      </w:r>
      <w:r w:rsidR="00754CE9" w:rsidRPr="00C30CCF">
        <w:rPr>
          <w:rFonts w:asciiTheme="majorHAnsi" w:eastAsia="Calibri" w:hAnsiTheme="majorHAnsi" w:cstheme="majorHAnsi"/>
          <w:bCs/>
          <w:color w:val="000000"/>
        </w:rPr>
        <w:t xml:space="preserve"> svolt</w:t>
      </w:r>
      <w:r>
        <w:rPr>
          <w:rFonts w:asciiTheme="majorHAnsi" w:eastAsia="Calibri" w:hAnsiTheme="majorHAnsi" w:cstheme="majorHAnsi"/>
          <w:bCs/>
          <w:color w:val="000000"/>
        </w:rPr>
        <w:t>e</w:t>
      </w:r>
      <w:r w:rsidR="00754CE9" w:rsidRPr="00C30CCF">
        <w:rPr>
          <w:rFonts w:asciiTheme="majorHAnsi" w:eastAsia="Calibri" w:hAnsiTheme="majorHAnsi" w:cstheme="majorHAnsi"/>
          <w:bCs/>
          <w:color w:val="000000"/>
        </w:rPr>
        <w:t xml:space="preserve"> in ciascun mese delle tre annualità 2025-2027, avendo cura di specificare il numero di eventi che si intendono realizzare</w:t>
      </w:r>
      <w:r w:rsidR="00F47622" w:rsidRPr="00C30CCF">
        <w:rPr>
          <w:rFonts w:asciiTheme="majorHAnsi" w:eastAsia="Calibri" w:hAnsiTheme="majorHAnsi" w:cstheme="majorHAnsi"/>
          <w:bCs/>
          <w:color w:val="000000"/>
        </w:rPr>
        <w:t>.</w:t>
      </w:r>
    </w:p>
    <w:tbl>
      <w:tblPr>
        <w:tblStyle w:val="5"/>
        <w:tblW w:w="893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2234"/>
        <w:gridCol w:w="2234"/>
        <w:gridCol w:w="2234"/>
        <w:gridCol w:w="2234"/>
      </w:tblGrid>
      <w:tr w:rsidR="00096B76" w:rsidRPr="00114F57" w14:paraId="1EC8C8CC" w14:textId="77777777" w:rsidTr="00251577">
        <w:trPr>
          <w:trHeight w:val="454"/>
          <w:tblHeader/>
        </w:trPr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0F923" w14:textId="77777777" w:rsidR="00096B76" w:rsidRPr="00114F57" w:rsidRDefault="00F432C7" w:rsidP="006E2D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Theme="majorHAnsi" w:eastAsia="Calibri" w:hAnsiTheme="majorHAnsi" w:cstheme="majorHAnsi"/>
                <w:b/>
                <w:bCs/>
              </w:rPr>
            </w:pPr>
            <w:r w:rsidRPr="00114F57">
              <w:rPr>
                <w:rFonts w:asciiTheme="majorHAnsi" w:eastAsia="Calibri" w:hAnsiTheme="majorHAnsi" w:cstheme="majorHAnsi"/>
                <w:b/>
                <w:bCs/>
              </w:rPr>
              <w:t>Mese</w:t>
            </w:r>
          </w:p>
        </w:tc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27FEA" w14:textId="77777777" w:rsidR="00462AFA" w:rsidRPr="00114F57" w:rsidRDefault="00BB5615" w:rsidP="006E2D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Theme="majorHAnsi" w:eastAsia="Calibri" w:hAnsiTheme="majorHAnsi" w:cstheme="majorHAnsi"/>
                <w:b/>
                <w:bCs/>
              </w:rPr>
            </w:pPr>
            <w:r w:rsidRPr="00114F57">
              <w:rPr>
                <w:rFonts w:asciiTheme="majorHAnsi" w:eastAsia="Calibri" w:hAnsiTheme="majorHAnsi" w:cstheme="majorHAnsi"/>
                <w:b/>
                <w:bCs/>
              </w:rPr>
              <w:t>2025</w:t>
            </w:r>
            <w:r w:rsidR="00462AFA" w:rsidRPr="00114F57">
              <w:rPr>
                <w:rFonts w:asciiTheme="majorHAnsi" w:eastAsia="Calibri" w:hAnsiTheme="majorHAnsi" w:cstheme="majorHAnsi"/>
                <w:b/>
                <w:bCs/>
              </w:rPr>
              <w:t xml:space="preserve"> </w:t>
            </w:r>
          </w:p>
          <w:p w14:paraId="186229CC" w14:textId="77777777" w:rsidR="00462AFA" w:rsidRPr="00114F57" w:rsidRDefault="00462AFA" w:rsidP="006E2D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Theme="majorHAnsi" w:eastAsia="Calibri" w:hAnsiTheme="majorHAnsi" w:cstheme="majorHAnsi"/>
                <w:b/>
                <w:bCs/>
              </w:rPr>
            </w:pPr>
            <w:r w:rsidRPr="00114F57">
              <w:rPr>
                <w:rFonts w:asciiTheme="majorHAnsi" w:eastAsia="Calibri" w:hAnsiTheme="majorHAnsi" w:cstheme="majorHAnsi"/>
                <w:b/>
                <w:bCs/>
              </w:rPr>
              <w:t>Progettazione</w:t>
            </w:r>
            <w:r w:rsidR="00DF13E4">
              <w:rPr>
                <w:rFonts w:asciiTheme="majorHAnsi" w:eastAsia="Calibri" w:hAnsiTheme="majorHAnsi" w:cstheme="majorHAnsi"/>
                <w:b/>
                <w:bCs/>
              </w:rPr>
              <w:t>,</w:t>
            </w:r>
          </w:p>
          <w:p w14:paraId="08EA3F45" w14:textId="77777777" w:rsidR="00462AFA" w:rsidRPr="00114F57" w:rsidRDefault="00462AFA" w:rsidP="006E2D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Theme="majorHAnsi" w:eastAsia="Calibri" w:hAnsiTheme="majorHAnsi" w:cstheme="majorHAnsi"/>
                <w:b/>
                <w:bCs/>
              </w:rPr>
            </w:pPr>
            <w:r w:rsidRPr="00114F57">
              <w:rPr>
                <w:rFonts w:asciiTheme="majorHAnsi" w:eastAsia="Calibri" w:hAnsiTheme="majorHAnsi" w:cstheme="majorHAnsi"/>
                <w:b/>
                <w:bCs/>
              </w:rPr>
              <w:t>Esecuzione</w:t>
            </w:r>
            <w:r w:rsidR="00DF13E4">
              <w:rPr>
                <w:rFonts w:asciiTheme="majorHAnsi" w:eastAsia="Calibri" w:hAnsiTheme="majorHAnsi" w:cstheme="majorHAnsi"/>
                <w:b/>
                <w:bCs/>
              </w:rPr>
              <w:t xml:space="preserve"> o</w:t>
            </w:r>
          </w:p>
          <w:p w14:paraId="1D89EA79" w14:textId="77777777" w:rsidR="00096B76" w:rsidRPr="00114F57" w:rsidRDefault="00462AFA" w:rsidP="006E2D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Theme="majorHAnsi" w:eastAsia="Calibri" w:hAnsiTheme="majorHAnsi" w:cstheme="majorHAnsi"/>
                <w:b/>
                <w:bCs/>
              </w:rPr>
            </w:pPr>
            <w:r w:rsidRPr="00114F57">
              <w:rPr>
                <w:rFonts w:asciiTheme="majorHAnsi" w:eastAsia="Calibri" w:hAnsiTheme="majorHAnsi" w:cstheme="majorHAnsi"/>
                <w:b/>
                <w:bCs/>
              </w:rPr>
              <w:t>Rendicontazione</w:t>
            </w:r>
          </w:p>
        </w:tc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4E478" w14:textId="77777777" w:rsidR="00462AFA" w:rsidRPr="00114F57" w:rsidRDefault="00BB5615" w:rsidP="006E2D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Theme="majorHAnsi" w:eastAsia="Calibri" w:hAnsiTheme="majorHAnsi" w:cstheme="majorHAnsi"/>
                <w:b/>
                <w:bCs/>
              </w:rPr>
            </w:pPr>
            <w:r w:rsidRPr="00114F57">
              <w:rPr>
                <w:rFonts w:asciiTheme="majorHAnsi" w:eastAsia="Calibri" w:hAnsiTheme="majorHAnsi" w:cstheme="majorHAnsi"/>
                <w:b/>
                <w:bCs/>
              </w:rPr>
              <w:t>2026</w:t>
            </w:r>
            <w:r w:rsidR="00462AFA" w:rsidRPr="00114F57">
              <w:rPr>
                <w:rFonts w:asciiTheme="majorHAnsi" w:eastAsia="Calibri" w:hAnsiTheme="majorHAnsi" w:cstheme="majorHAnsi"/>
                <w:b/>
                <w:bCs/>
              </w:rPr>
              <w:t xml:space="preserve"> </w:t>
            </w:r>
          </w:p>
          <w:p w14:paraId="23EDB87F" w14:textId="77777777" w:rsidR="00462AFA" w:rsidRPr="00114F57" w:rsidRDefault="00462AFA" w:rsidP="006E2D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Theme="majorHAnsi" w:eastAsia="Calibri" w:hAnsiTheme="majorHAnsi" w:cstheme="majorHAnsi"/>
                <w:b/>
                <w:bCs/>
              </w:rPr>
            </w:pPr>
            <w:r w:rsidRPr="00114F57">
              <w:rPr>
                <w:rFonts w:asciiTheme="majorHAnsi" w:eastAsia="Calibri" w:hAnsiTheme="majorHAnsi" w:cstheme="majorHAnsi"/>
                <w:b/>
                <w:bCs/>
              </w:rPr>
              <w:t>Progettazione</w:t>
            </w:r>
            <w:r w:rsidR="00DF13E4">
              <w:rPr>
                <w:rFonts w:asciiTheme="majorHAnsi" w:eastAsia="Calibri" w:hAnsiTheme="majorHAnsi" w:cstheme="majorHAnsi"/>
                <w:b/>
                <w:bCs/>
              </w:rPr>
              <w:t>,</w:t>
            </w:r>
          </w:p>
          <w:p w14:paraId="71CB9F00" w14:textId="77777777" w:rsidR="00462AFA" w:rsidRPr="00114F57" w:rsidRDefault="00462AFA" w:rsidP="006E2D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Theme="majorHAnsi" w:eastAsia="Calibri" w:hAnsiTheme="majorHAnsi" w:cstheme="majorHAnsi"/>
                <w:b/>
                <w:bCs/>
              </w:rPr>
            </w:pPr>
            <w:r w:rsidRPr="00114F57">
              <w:rPr>
                <w:rFonts w:asciiTheme="majorHAnsi" w:eastAsia="Calibri" w:hAnsiTheme="majorHAnsi" w:cstheme="majorHAnsi"/>
                <w:b/>
                <w:bCs/>
              </w:rPr>
              <w:t>Esecuzione</w:t>
            </w:r>
            <w:r w:rsidR="00DF13E4">
              <w:rPr>
                <w:rFonts w:asciiTheme="majorHAnsi" w:eastAsia="Calibri" w:hAnsiTheme="majorHAnsi" w:cstheme="majorHAnsi"/>
                <w:b/>
                <w:bCs/>
              </w:rPr>
              <w:t xml:space="preserve"> o</w:t>
            </w:r>
          </w:p>
          <w:p w14:paraId="2B9FAC0D" w14:textId="77777777" w:rsidR="00096B76" w:rsidRPr="00114F57" w:rsidRDefault="00462AFA" w:rsidP="006E2D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Theme="majorHAnsi" w:eastAsia="Calibri" w:hAnsiTheme="majorHAnsi" w:cstheme="majorHAnsi"/>
                <w:b/>
                <w:bCs/>
              </w:rPr>
            </w:pPr>
            <w:r w:rsidRPr="00114F57">
              <w:rPr>
                <w:rFonts w:asciiTheme="majorHAnsi" w:eastAsia="Calibri" w:hAnsiTheme="majorHAnsi" w:cstheme="majorHAnsi"/>
                <w:b/>
                <w:bCs/>
              </w:rPr>
              <w:t>Rendicontazione</w:t>
            </w:r>
          </w:p>
        </w:tc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83BAD" w14:textId="77777777" w:rsidR="00462AFA" w:rsidRPr="00114F57" w:rsidRDefault="00BB5615" w:rsidP="006E2D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Theme="majorHAnsi" w:eastAsia="Calibri" w:hAnsiTheme="majorHAnsi" w:cstheme="majorHAnsi"/>
                <w:b/>
                <w:bCs/>
              </w:rPr>
            </w:pPr>
            <w:r w:rsidRPr="00114F57">
              <w:rPr>
                <w:rFonts w:asciiTheme="majorHAnsi" w:eastAsia="Calibri" w:hAnsiTheme="majorHAnsi" w:cstheme="majorHAnsi"/>
                <w:b/>
                <w:bCs/>
              </w:rPr>
              <w:t>2027</w:t>
            </w:r>
            <w:r w:rsidR="00462AFA" w:rsidRPr="00114F57">
              <w:rPr>
                <w:rFonts w:asciiTheme="majorHAnsi" w:eastAsia="Calibri" w:hAnsiTheme="majorHAnsi" w:cstheme="majorHAnsi"/>
                <w:b/>
                <w:bCs/>
              </w:rPr>
              <w:t xml:space="preserve"> </w:t>
            </w:r>
          </w:p>
          <w:p w14:paraId="1636243B" w14:textId="77777777" w:rsidR="00462AFA" w:rsidRPr="00114F57" w:rsidRDefault="00462AFA" w:rsidP="006E2D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Theme="majorHAnsi" w:eastAsia="Calibri" w:hAnsiTheme="majorHAnsi" w:cstheme="majorHAnsi"/>
                <w:b/>
                <w:bCs/>
              </w:rPr>
            </w:pPr>
            <w:r w:rsidRPr="00114F57">
              <w:rPr>
                <w:rFonts w:asciiTheme="majorHAnsi" w:eastAsia="Calibri" w:hAnsiTheme="majorHAnsi" w:cstheme="majorHAnsi"/>
                <w:b/>
                <w:bCs/>
              </w:rPr>
              <w:t>Progettazione</w:t>
            </w:r>
            <w:r w:rsidR="00DF13E4">
              <w:rPr>
                <w:rFonts w:asciiTheme="majorHAnsi" w:eastAsia="Calibri" w:hAnsiTheme="majorHAnsi" w:cstheme="majorHAnsi"/>
                <w:b/>
                <w:bCs/>
              </w:rPr>
              <w:t>,</w:t>
            </w:r>
          </w:p>
          <w:p w14:paraId="3618B0BE" w14:textId="77777777" w:rsidR="00462AFA" w:rsidRPr="00114F57" w:rsidRDefault="00462AFA" w:rsidP="006E2D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Theme="majorHAnsi" w:eastAsia="Calibri" w:hAnsiTheme="majorHAnsi" w:cstheme="majorHAnsi"/>
                <w:b/>
                <w:bCs/>
              </w:rPr>
            </w:pPr>
            <w:r w:rsidRPr="00114F57">
              <w:rPr>
                <w:rFonts w:asciiTheme="majorHAnsi" w:eastAsia="Calibri" w:hAnsiTheme="majorHAnsi" w:cstheme="majorHAnsi"/>
                <w:b/>
                <w:bCs/>
              </w:rPr>
              <w:t>Esecuzione</w:t>
            </w:r>
            <w:r w:rsidR="00DF13E4">
              <w:rPr>
                <w:rFonts w:asciiTheme="majorHAnsi" w:eastAsia="Calibri" w:hAnsiTheme="majorHAnsi" w:cstheme="majorHAnsi"/>
                <w:b/>
                <w:bCs/>
              </w:rPr>
              <w:t xml:space="preserve"> o</w:t>
            </w:r>
          </w:p>
          <w:p w14:paraId="6C414389" w14:textId="77777777" w:rsidR="00096B76" w:rsidRPr="00114F57" w:rsidRDefault="00462AFA" w:rsidP="006E2D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Theme="majorHAnsi" w:eastAsia="Calibri" w:hAnsiTheme="majorHAnsi" w:cstheme="majorHAnsi"/>
                <w:b/>
                <w:bCs/>
              </w:rPr>
            </w:pPr>
            <w:r w:rsidRPr="00114F57">
              <w:rPr>
                <w:rFonts w:asciiTheme="majorHAnsi" w:eastAsia="Calibri" w:hAnsiTheme="majorHAnsi" w:cstheme="majorHAnsi"/>
                <w:b/>
                <w:bCs/>
              </w:rPr>
              <w:t>Rendicontazione</w:t>
            </w:r>
          </w:p>
        </w:tc>
      </w:tr>
      <w:tr w:rsidR="00096B76" w:rsidRPr="00114F57" w14:paraId="77B2B895" w14:textId="77777777" w:rsidTr="00251577">
        <w:trPr>
          <w:trHeight w:hRule="exact" w:val="539"/>
        </w:trPr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BEE7D" w14:textId="77777777" w:rsidR="00096B76" w:rsidRPr="00114F57" w:rsidRDefault="00BB5615" w:rsidP="006E2D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0" w:firstLine="0"/>
              <w:rPr>
                <w:rFonts w:asciiTheme="majorHAnsi" w:eastAsia="Calibri" w:hAnsiTheme="majorHAnsi" w:cstheme="majorHAnsi"/>
              </w:rPr>
            </w:pPr>
            <w:r w:rsidRPr="00114F57">
              <w:rPr>
                <w:rFonts w:asciiTheme="majorHAnsi" w:eastAsia="Calibri" w:hAnsiTheme="majorHAnsi" w:cstheme="majorHAnsi"/>
              </w:rPr>
              <w:t>Gennaio</w:t>
            </w:r>
          </w:p>
        </w:tc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8E39E" w14:textId="77777777" w:rsidR="00096B76" w:rsidRPr="00114F57" w:rsidRDefault="00096B76" w:rsidP="00251577">
            <w:pPr>
              <w:widowControl w:val="0"/>
              <w:ind w:left="0" w:firstLine="0"/>
              <w:jc w:val="center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0CC55" w14:textId="77777777" w:rsidR="00096B76" w:rsidRPr="00114F57" w:rsidRDefault="00096B76" w:rsidP="00251577">
            <w:pPr>
              <w:widowControl w:val="0"/>
              <w:ind w:left="0" w:firstLine="0"/>
              <w:jc w:val="center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BD1F7" w14:textId="77777777" w:rsidR="00096B76" w:rsidRPr="00114F57" w:rsidRDefault="00096B76" w:rsidP="00251577">
            <w:pPr>
              <w:widowControl w:val="0"/>
              <w:ind w:left="0" w:firstLine="0"/>
              <w:jc w:val="center"/>
              <w:rPr>
                <w:rFonts w:asciiTheme="majorHAnsi" w:eastAsia="Calibri" w:hAnsiTheme="majorHAnsi" w:cstheme="majorHAnsi"/>
              </w:rPr>
            </w:pPr>
          </w:p>
        </w:tc>
      </w:tr>
      <w:tr w:rsidR="00096B76" w:rsidRPr="00114F57" w14:paraId="62A05CC5" w14:textId="77777777" w:rsidTr="00251577">
        <w:trPr>
          <w:trHeight w:hRule="exact" w:val="539"/>
        </w:trPr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033C0" w14:textId="77777777" w:rsidR="00096B76" w:rsidRPr="00114F57" w:rsidRDefault="00BB5615" w:rsidP="006E2D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0" w:firstLine="0"/>
              <w:rPr>
                <w:rFonts w:asciiTheme="majorHAnsi" w:eastAsia="Calibri" w:hAnsiTheme="majorHAnsi" w:cstheme="majorHAnsi"/>
              </w:rPr>
            </w:pPr>
            <w:r w:rsidRPr="00114F57">
              <w:rPr>
                <w:rFonts w:asciiTheme="majorHAnsi" w:eastAsia="Calibri" w:hAnsiTheme="majorHAnsi" w:cstheme="majorHAnsi"/>
              </w:rPr>
              <w:t>Febbraio</w:t>
            </w:r>
          </w:p>
        </w:tc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E1DE5" w14:textId="77777777" w:rsidR="00096B76" w:rsidRPr="00114F57" w:rsidRDefault="00096B76" w:rsidP="006E2D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center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DCF88" w14:textId="77777777" w:rsidR="00096B76" w:rsidRPr="00114F57" w:rsidRDefault="00096B76" w:rsidP="006E2DB1">
            <w:pPr>
              <w:widowControl w:val="0"/>
              <w:ind w:firstLine="0"/>
              <w:jc w:val="center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F5944" w14:textId="77777777" w:rsidR="00096B76" w:rsidRPr="00114F57" w:rsidRDefault="00096B76" w:rsidP="006E2DB1">
            <w:pPr>
              <w:widowControl w:val="0"/>
              <w:ind w:firstLine="0"/>
              <w:jc w:val="center"/>
              <w:rPr>
                <w:rFonts w:asciiTheme="majorHAnsi" w:eastAsia="Calibri" w:hAnsiTheme="majorHAnsi" w:cstheme="majorHAnsi"/>
              </w:rPr>
            </w:pPr>
          </w:p>
        </w:tc>
      </w:tr>
      <w:tr w:rsidR="00096B76" w:rsidRPr="00114F57" w14:paraId="36B0D127" w14:textId="77777777" w:rsidTr="00251577">
        <w:trPr>
          <w:trHeight w:hRule="exact" w:val="539"/>
        </w:trPr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3CDF4" w14:textId="77777777" w:rsidR="00096B76" w:rsidRPr="00114F57" w:rsidRDefault="00BB5615" w:rsidP="006E2D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0" w:firstLine="0"/>
              <w:rPr>
                <w:rFonts w:asciiTheme="majorHAnsi" w:eastAsia="Calibri" w:hAnsiTheme="majorHAnsi" w:cstheme="majorHAnsi"/>
              </w:rPr>
            </w:pPr>
            <w:r w:rsidRPr="00114F57">
              <w:rPr>
                <w:rFonts w:asciiTheme="majorHAnsi" w:eastAsia="Calibri" w:hAnsiTheme="majorHAnsi" w:cstheme="majorHAnsi"/>
              </w:rPr>
              <w:lastRenderedPageBreak/>
              <w:t>Marzo</w:t>
            </w:r>
          </w:p>
        </w:tc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0E20E" w14:textId="77777777" w:rsidR="00096B76" w:rsidRPr="00114F57" w:rsidRDefault="00096B76" w:rsidP="006E2DB1">
            <w:pPr>
              <w:widowControl w:val="0"/>
              <w:ind w:firstLine="0"/>
              <w:jc w:val="center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D19D0" w14:textId="77777777" w:rsidR="00096B76" w:rsidRPr="00114F57" w:rsidRDefault="00096B76" w:rsidP="006E2DB1">
            <w:pPr>
              <w:widowControl w:val="0"/>
              <w:ind w:firstLine="0"/>
              <w:jc w:val="center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41B86" w14:textId="77777777" w:rsidR="00096B76" w:rsidRPr="00114F57" w:rsidRDefault="00096B76" w:rsidP="006E2DB1">
            <w:pPr>
              <w:widowControl w:val="0"/>
              <w:ind w:firstLine="0"/>
              <w:jc w:val="center"/>
              <w:rPr>
                <w:rFonts w:asciiTheme="majorHAnsi" w:eastAsia="Calibri" w:hAnsiTheme="majorHAnsi" w:cstheme="majorHAnsi"/>
              </w:rPr>
            </w:pPr>
          </w:p>
        </w:tc>
      </w:tr>
      <w:tr w:rsidR="00096B76" w:rsidRPr="00114F57" w14:paraId="7ED865FD" w14:textId="77777777" w:rsidTr="00251577">
        <w:trPr>
          <w:trHeight w:hRule="exact" w:val="539"/>
        </w:trPr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4872E" w14:textId="77777777" w:rsidR="00096B76" w:rsidRPr="00114F57" w:rsidRDefault="00BB5615" w:rsidP="006E2D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0" w:firstLine="0"/>
              <w:rPr>
                <w:rFonts w:asciiTheme="majorHAnsi" w:eastAsia="Calibri" w:hAnsiTheme="majorHAnsi" w:cstheme="majorHAnsi"/>
              </w:rPr>
            </w:pPr>
            <w:r w:rsidRPr="00114F57">
              <w:rPr>
                <w:rFonts w:asciiTheme="majorHAnsi" w:eastAsia="Calibri" w:hAnsiTheme="majorHAnsi" w:cstheme="majorHAnsi"/>
              </w:rPr>
              <w:t>Aprile</w:t>
            </w:r>
          </w:p>
        </w:tc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2CA87" w14:textId="77777777" w:rsidR="00096B76" w:rsidRPr="00114F57" w:rsidRDefault="00096B76" w:rsidP="006E2DB1">
            <w:pPr>
              <w:widowControl w:val="0"/>
              <w:ind w:firstLine="0"/>
              <w:jc w:val="center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05637" w14:textId="77777777" w:rsidR="00096B76" w:rsidRPr="00114F57" w:rsidRDefault="00096B76" w:rsidP="006E2DB1">
            <w:pPr>
              <w:widowControl w:val="0"/>
              <w:ind w:firstLine="0"/>
              <w:jc w:val="center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8462A" w14:textId="77777777" w:rsidR="00096B76" w:rsidRPr="00114F57" w:rsidRDefault="00096B76" w:rsidP="006E2DB1">
            <w:pPr>
              <w:widowControl w:val="0"/>
              <w:ind w:firstLine="0"/>
              <w:jc w:val="center"/>
              <w:rPr>
                <w:rFonts w:asciiTheme="majorHAnsi" w:eastAsia="Calibri" w:hAnsiTheme="majorHAnsi" w:cstheme="majorHAnsi"/>
              </w:rPr>
            </w:pPr>
          </w:p>
        </w:tc>
      </w:tr>
      <w:tr w:rsidR="00096B76" w:rsidRPr="00114F57" w14:paraId="6B672978" w14:textId="77777777" w:rsidTr="00251577">
        <w:trPr>
          <w:trHeight w:hRule="exact" w:val="539"/>
        </w:trPr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D859C" w14:textId="77777777" w:rsidR="00096B76" w:rsidRPr="00114F57" w:rsidRDefault="00BB5615" w:rsidP="006E2D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0" w:firstLine="0"/>
              <w:rPr>
                <w:rFonts w:asciiTheme="majorHAnsi" w:eastAsia="Calibri" w:hAnsiTheme="majorHAnsi" w:cstheme="majorHAnsi"/>
              </w:rPr>
            </w:pPr>
            <w:r w:rsidRPr="00114F57">
              <w:rPr>
                <w:rFonts w:asciiTheme="majorHAnsi" w:eastAsia="Calibri" w:hAnsiTheme="majorHAnsi" w:cstheme="majorHAnsi"/>
              </w:rPr>
              <w:t>Maggio</w:t>
            </w:r>
          </w:p>
        </w:tc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B7E53" w14:textId="77777777" w:rsidR="00096B76" w:rsidRPr="00114F57" w:rsidRDefault="00096B76" w:rsidP="006E2DB1">
            <w:pPr>
              <w:widowControl w:val="0"/>
              <w:ind w:firstLine="0"/>
              <w:jc w:val="center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A0906" w14:textId="77777777" w:rsidR="00096B76" w:rsidRPr="00114F57" w:rsidRDefault="00096B76" w:rsidP="006E2DB1">
            <w:pPr>
              <w:widowControl w:val="0"/>
              <w:ind w:firstLine="0"/>
              <w:jc w:val="center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900FA" w14:textId="77777777" w:rsidR="00096B76" w:rsidRPr="00114F57" w:rsidRDefault="00096B76" w:rsidP="006E2DB1">
            <w:pPr>
              <w:widowControl w:val="0"/>
              <w:ind w:firstLine="0"/>
              <w:jc w:val="center"/>
              <w:rPr>
                <w:rFonts w:asciiTheme="majorHAnsi" w:eastAsia="Calibri" w:hAnsiTheme="majorHAnsi" w:cstheme="majorHAnsi"/>
              </w:rPr>
            </w:pPr>
          </w:p>
        </w:tc>
      </w:tr>
      <w:tr w:rsidR="00096B76" w:rsidRPr="00114F57" w14:paraId="6FC3C77C" w14:textId="77777777" w:rsidTr="00251577">
        <w:trPr>
          <w:trHeight w:hRule="exact" w:val="539"/>
        </w:trPr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ED8B4" w14:textId="77777777" w:rsidR="00096B76" w:rsidRPr="00114F57" w:rsidRDefault="00BB5615" w:rsidP="006E2D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0" w:firstLine="0"/>
              <w:rPr>
                <w:rFonts w:asciiTheme="majorHAnsi" w:eastAsia="Calibri" w:hAnsiTheme="majorHAnsi" w:cstheme="majorHAnsi"/>
              </w:rPr>
            </w:pPr>
            <w:r w:rsidRPr="00114F57">
              <w:rPr>
                <w:rFonts w:asciiTheme="majorHAnsi" w:eastAsia="Calibri" w:hAnsiTheme="majorHAnsi" w:cstheme="majorHAnsi"/>
              </w:rPr>
              <w:t>Giugno</w:t>
            </w:r>
          </w:p>
        </w:tc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C51D3" w14:textId="77777777" w:rsidR="00096B76" w:rsidRPr="00114F57" w:rsidRDefault="00096B76" w:rsidP="006E2DB1">
            <w:pPr>
              <w:widowControl w:val="0"/>
              <w:ind w:firstLine="0"/>
              <w:jc w:val="center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BDCCD" w14:textId="77777777" w:rsidR="00096B76" w:rsidRPr="00114F57" w:rsidRDefault="00096B76" w:rsidP="006E2DB1">
            <w:pPr>
              <w:widowControl w:val="0"/>
              <w:ind w:firstLine="0"/>
              <w:jc w:val="center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27373" w14:textId="77777777" w:rsidR="00096B76" w:rsidRPr="00114F57" w:rsidRDefault="00096B76" w:rsidP="006E2DB1">
            <w:pPr>
              <w:widowControl w:val="0"/>
              <w:ind w:firstLine="0"/>
              <w:jc w:val="center"/>
              <w:rPr>
                <w:rFonts w:asciiTheme="majorHAnsi" w:eastAsia="Calibri" w:hAnsiTheme="majorHAnsi" w:cstheme="majorHAnsi"/>
              </w:rPr>
            </w:pPr>
          </w:p>
        </w:tc>
      </w:tr>
      <w:tr w:rsidR="00096B76" w:rsidRPr="00114F57" w14:paraId="7C7187A9" w14:textId="77777777" w:rsidTr="00251577">
        <w:trPr>
          <w:trHeight w:hRule="exact" w:val="539"/>
        </w:trPr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8CF8A" w14:textId="77777777" w:rsidR="00096B76" w:rsidRPr="00114F57" w:rsidRDefault="00BB5615" w:rsidP="006E2D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0" w:firstLine="0"/>
              <w:rPr>
                <w:rFonts w:asciiTheme="majorHAnsi" w:eastAsia="Calibri" w:hAnsiTheme="majorHAnsi" w:cstheme="majorHAnsi"/>
              </w:rPr>
            </w:pPr>
            <w:r w:rsidRPr="00114F57">
              <w:rPr>
                <w:rFonts w:asciiTheme="majorHAnsi" w:eastAsia="Calibri" w:hAnsiTheme="majorHAnsi" w:cstheme="majorHAnsi"/>
              </w:rPr>
              <w:t>Luglio</w:t>
            </w:r>
          </w:p>
        </w:tc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EC5C2" w14:textId="77777777" w:rsidR="00096B76" w:rsidRPr="00114F57" w:rsidRDefault="00096B76" w:rsidP="006E2DB1">
            <w:pPr>
              <w:widowControl w:val="0"/>
              <w:ind w:firstLine="0"/>
              <w:jc w:val="center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5A182" w14:textId="77777777" w:rsidR="00096B76" w:rsidRPr="00114F57" w:rsidRDefault="00096B76" w:rsidP="006E2DB1">
            <w:pPr>
              <w:widowControl w:val="0"/>
              <w:ind w:firstLine="0"/>
              <w:jc w:val="center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1BFA3" w14:textId="77777777" w:rsidR="00096B76" w:rsidRPr="00114F57" w:rsidRDefault="00096B76" w:rsidP="006E2DB1">
            <w:pPr>
              <w:widowControl w:val="0"/>
              <w:ind w:firstLine="0"/>
              <w:jc w:val="center"/>
              <w:rPr>
                <w:rFonts w:asciiTheme="majorHAnsi" w:eastAsia="Calibri" w:hAnsiTheme="majorHAnsi" w:cstheme="majorHAnsi"/>
              </w:rPr>
            </w:pPr>
          </w:p>
        </w:tc>
      </w:tr>
      <w:tr w:rsidR="00096B76" w:rsidRPr="00114F57" w14:paraId="62EF062F" w14:textId="77777777" w:rsidTr="00251577">
        <w:trPr>
          <w:trHeight w:hRule="exact" w:val="539"/>
        </w:trPr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E481F" w14:textId="77777777" w:rsidR="00096B76" w:rsidRPr="00114F57" w:rsidRDefault="00BB5615" w:rsidP="006E2D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0" w:firstLine="0"/>
              <w:rPr>
                <w:rFonts w:asciiTheme="majorHAnsi" w:eastAsia="Calibri" w:hAnsiTheme="majorHAnsi" w:cstheme="majorHAnsi"/>
              </w:rPr>
            </w:pPr>
            <w:r w:rsidRPr="00114F57">
              <w:rPr>
                <w:rFonts w:asciiTheme="majorHAnsi" w:eastAsia="Calibri" w:hAnsiTheme="majorHAnsi" w:cstheme="majorHAnsi"/>
              </w:rPr>
              <w:t>Agosto</w:t>
            </w:r>
          </w:p>
        </w:tc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18C20" w14:textId="77777777" w:rsidR="00096B76" w:rsidRPr="00114F57" w:rsidRDefault="00096B76" w:rsidP="006E2DB1">
            <w:pPr>
              <w:widowControl w:val="0"/>
              <w:ind w:firstLine="0"/>
              <w:jc w:val="center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990AC" w14:textId="77777777" w:rsidR="00096B76" w:rsidRPr="00114F57" w:rsidRDefault="00096B76" w:rsidP="006E2DB1">
            <w:pPr>
              <w:widowControl w:val="0"/>
              <w:ind w:firstLine="0"/>
              <w:jc w:val="center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009A7" w14:textId="77777777" w:rsidR="00096B76" w:rsidRPr="00114F57" w:rsidRDefault="00096B76" w:rsidP="006E2DB1">
            <w:pPr>
              <w:widowControl w:val="0"/>
              <w:ind w:firstLine="0"/>
              <w:jc w:val="center"/>
              <w:rPr>
                <w:rFonts w:asciiTheme="majorHAnsi" w:eastAsia="Calibri" w:hAnsiTheme="majorHAnsi" w:cstheme="majorHAnsi"/>
              </w:rPr>
            </w:pPr>
          </w:p>
        </w:tc>
      </w:tr>
      <w:tr w:rsidR="00096B76" w:rsidRPr="00114F57" w14:paraId="5DAFE776" w14:textId="77777777" w:rsidTr="00251577">
        <w:trPr>
          <w:trHeight w:hRule="exact" w:val="539"/>
        </w:trPr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D33F6" w14:textId="77777777" w:rsidR="00096B76" w:rsidRPr="00114F57" w:rsidRDefault="00BB5615" w:rsidP="006E2D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0" w:firstLine="0"/>
              <w:rPr>
                <w:rFonts w:asciiTheme="majorHAnsi" w:eastAsia="Calibri" w:hAnsiTheme="majorHAnsi" w:cstheme="majorHAnsi"/>
              </w:rPr>
            </w:pPr>
            <w:r w:rsidRPr="00114F57">
              <w:rPr>
                <w:rFonts w:asciiTheme="majorHAnsi" w:eastAsia="Calibri" w:hAnsiTheme="majorHAnsi" w:cstheme="majorHAnsi"/>
              </w:rPr>
              <w:t>Settembre</w:t>
            </w:r>
          </w:p>
        </w:tc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F13A7" w14:textId="77777777" w:rsidR="00096B76" w:rsidRPr="00114F57" w:rsidRDefault="00096B76" w:rsidP="006E2DB1">
            <w:pPr>
              <w:widowControl w:val="0"/>
              <w:ind w:firstLine="0"/>
              <w:jc w:val="center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19262" w14:textId="77777777" w:rsidR="00096B76" w:rsidRPr="00114F57" w:rsidRDefault="00096B76" w:rsidP="006E2DB1">
            <w:pPr>
              <w:widowControl w:val="0"/>
              <w:ind w:firstLine="0"/>
              <w:jc w:val="center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99397" w14:textId="77777777" w:rsidR="00096B76" w:rsidRPr="00114F57" w:rsidRDefault="00096B76" w:rsidP="006E2DB1">
            <w:pPr>
              <w:widowControl w:val="0"/>
              <w:ind w:firstLine="0"/>
              <w:jc w:val="center"/>
              <w:rPr>
                <w:rFonts w:asciiTheme="majorHAnsi" w:eastAsia="Calibri" w:hAnsiTheme="majorHAnsi" w:cstheme="majorHAnsi"/>
              </w:rPr>
            </w:pPr>
          </w:p>
        </w:tc>
      </w:tr>
      <w:tr w:rsidR="00096B76" w:rsidRPr="00114F57" w14:paraId="22ACBE97" w14:textId="77777777" w:rsidTr="00251577">
        <w:trPr>
          <w:trHeight w:hRule="exact" w:val="539"/>
        </w:trPr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F9161" w14:textId="77777777" w:rsidR="00096B76" w:rsidRPr="00114F57" w:rsidRDefault="00BB5615" w:rsidP="006E2D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0" w:firstLine="0"/>
              <w:rPr>
                <w:rFonts w:asciiTheme="majorHAnsi" w:eastAsia="Calibri" w:hAnsiTheme="majorHAnsi" w:cstheme="majorHAnsi"/>
              </w:rPr>
            </w:pPr>
            <w:r w:rsidRPr="00114F57">
              <w:rPr>
                <w:rFonts w:asciiTheme="majorHAnsi" w:eastAsia="Calibri" w:hAnsiTheme="majorHAnsi" w:cstheme="majorHAnsi"/>
              </w:rPr>
              <w:t>Ottobre</w:t>
            </w:r>
          </w:p>
        </w:tc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90536" w14:textId="77777777" w:rsidR="00096B76" w:rsidRPr="00114F57" w:rsidRDefault="00096B76" w:rsidP="006E2DB1">
            <w:pPr>
              <w:widowControl w:val="0"/>
              <w:ind w:firstLine="0"/>
              <w:jc w:val="center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9D3B0" w14:textId="77777777" w:rsidR="00096B76" w:rsidRPr="00114F57" w:rsidRDefault="00096B76" w:rsidP="006E2DB1">
            <w:pPr>
              <w:widowControl w:val="0"/>
              <w:ind w:firstLine="0"/>
              <w:jc w:val="center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AF66F" w14:textId="77777777" w:rsidR="00096B76" w:rsidRPr="00114F57" w:rsidRDefault="00096B76" w:rsidP="006E2DB1">
            <w:pPr>
              <w:widowControl w:val="0"/>
              <w:ind w:firstLine="0"/>
              <w:jc w:val="center"/>
              <w:rPr>
                <w:rFonts w:asciiTheme="majorHAnsi" w:eastAsia="Calibri" w:hAnsiTheme="majorHAnsi" w:cstheme="majorHAnsi"/>
              </w:rPr>
            </w:pPr>
          </w:p>
        </w:tc>
      </w:tr>
      <w:tr w:rsidR="00096B76" w:rsidRPr="00114F57" w14:paraId="47249851" w14:textId="77777777" w:rsidTr="00251577">
        <w:trPr>
          <w:trHeight w:hRule="exact" w:val="539"/>
        </w:trPr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87E85" w14:textId="77777777" w:rsidR="00096B76" w:rsidRPr="00114F57" w:rsidRDefault="00BB5615" w:rsidP="006E2D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0" w:firstLine="0"/>
              <w:rPr>
                <w:rFonts w:asciiTheme="majorHAnsi" w:eastAsia="Calibri" w:hAnsiTheme="majorHAnsi" w:cstheme="majorHAnsi"/>
              </w:rPr>
            </w:pPr>
            <w:r w:rsidRPr="00114F57">
              <w:rPr>
                <w:rFonts w:asciiTheme="majorHAnsi" w:eastAsia="Calibri" w:hAnsiTheme="majorHAnsi" w:cstheme="majorHAnsi"/>
              </w:rPr>
              <w:t>Novembre</w:t>
            </w:r>
          </w:p>
        </w:tc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AA216" w14:textId="77777777" w:rsidR="00096B76" w:rsidRPr="00114F57" w:rsidRDefault="00096B76" w:rsidP="006E2DB1">
            <w:pPr>
              <w:widowControl w:val="0"/>
              <w:ind w:firstLine="0"/>
              <w:jc w:val="center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903CE" w14:textId="77777777" w:rsidR="00096B76" w:rsidRPr="00114F57" w:rsidRDefault="00096B76" w:rsidP="006E2DB1">
            <w:pPr>
              <w:widowControl w:val="0"/>
              <w:ind w:firstLine="0"/>
              <w:jc w:val="center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3B932" w14:textId="77777777" w:rsidR="00096B76" w:rsidRPr="00114F57" w:rsidRDefault="00096B76" w:rsidP="006E2DB1">
            <w:pPr>
              <w:widowControl w:val="0"/>
              <w:ind w:firstLine="0"/>
              <w:jc w:val="center"/>
              <w:rPr>
                <w:rFonts w:asciiTheme="majorHAnsi" w:eastAsia="Calibri" w:hAnsiTheme="majorHAnsi" w:cstheme="majorHAnsi"/>
              </w:rPr>
            </w:pPr>
          </w:p>
        </w:tc>
      </w:tr>
      <w:tr w:rsidR="00096B76" w:rsidRPr="00114F57" w14:paraId="5DC191BF" w14:textId="77777777" w:rsidTr="00251577">
        <w:trPr>
          <w:trHeight w:hRule="exact" w:val="539"/>
        </w:trPr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43D81" w14:textId="77777777" w:rsidR="00096B76" w:rsidRPr="00114F57" w:rsidRDefault="00BB5615" w:rsidP="006E2D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0" w:firstLine="0"/>
              <w:rPr>
                <w:rFonts w:asciiTheme="majorHAnsi" w:eastAsia="Calibri" w:hAnsiTheme="majorHAnsi" w:cstheme="majorHAnsi"/>
              </w:rPr>
            </w:pPr>
            <w:r w:rsidRPr="00114F57">
              <w:rPr>
                <w:rFonts w:asciiTheme="majorHAnsi" w:eastAsia="Calibri" w:hAnsiTheme="majorHAnsi" w:cstheme="majorHAnsi"/>
              </w:rPr>
              <w:t>Dicembre</w:t>
            </w:r>
          </w:p>
        </w:tc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87525" w14:textId="77777777" w:rsidR="00096B76" w:rsidRPr="00114F57" w:rsidRDefault="00096B76" w:rsidP="006E2DB1">
            <w:pPr>
              <w:widowControl w:val="0"/>
              <w:ind w:firstLine="0"/>
              <w:jc w:val="center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3133C" w14:textId="77777777" w:rsidR="00096B76" w:rsidRPr="00114F57" w:rsidRDefault="00096B76" w:rsidP="006E2DB1">
            <w:pPr>
              <w:widowControl w:val="0"/>
              <w:ind w:firstLine="0"/>
              <w:jc w:val="center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5DC50" w14:textId="77777777" w:rsidR="00096B76" w:rsidRPr="00114F57" w:rsidRDefault="00096B76" w:rsidP="006E2DB1">
            <w:pPr>
              <w:widowControl w:val="0"/>
              <w:ind w:firstLine="0"/>
              <w:jc w:val="center"/>
              <w:rPr>
                <w:rFonts w:asciiTheme="majorHAnsi" w:eastAsia="Calibri" w:hAnsiTheme="majorHAnsi" w:cstheme="majorHAnsi"/>
              </w:rPr>
            </w:pPr>
          </w:p>
        </w:tc>
      </w:tr>
      <w:tr w:rsidR="00096B76" w:rsidRPr="00114F57" w14:paraId="0ED5963D" w14:textId="77777777" w:rsidTr="00251577">
        <w:trPr>
          <w:trHeight w:val="996"/>
        </w:trPr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13E6D" w14:textId="77777777" w:rsidR="00096B76" w:rsidRPr="00114F57" w:rsidRDefault="00BB5615" w:rsidP="006E2D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0" w:firstLine="0"/>
              <w:rPr>
                <w:rFonts w:asciiTheme="majorHAnsi" w:eastAsia="Calibri" w:hAnsiTheme="majorHAnsi" w:cstheme="majorHAnsi"/>
                <w:b/>
                <w:bCs/>
              </w:rPr>
            </w:pPr>
            <w:r w:rsidRPr="00114F57">
              <w:rPr>
                <w:rFonts w:asciiTheme="majorHAnsi" w:eastAsia="Calibri" w:hAnsiTheme="majorHAnsi" w:cstheme="majorHAnsi"/>
                <w:b/>
                <w:bCs/>
              </w:rPr>
              <w:t>Numero complessivo eventi previsti</w:t>
            </w:r>
          </w:p>
        </w:tc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4C6F8" w14:textId="77777777" w:rsidR="00096B76" w:rsidRPr="00114F57" w:rsidRDefault="00096B76" w:rsidP="00251577">
            <w:pPr>
              <w:widowControl w:val="0"/>
              <w:ind w:firstLine="0"/>
              <w:jc w:val="center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1FD1A" w14:textId="77777777" w:rsidR="00096B76" w:rsidRPr="00114F57" w:rsidRDefault="00096B76" w:rsidP="00251577">
            <w:pPr>
              <w:widowControl w:val="0"/>
              <w:ind w:firstLine="0"/>
              <w:jc w:val="center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2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77C3B" w14:textId="77777777" w:rsidR="00096B76" w:rsidRPr="00114F57" w:rsidRDefault="00096B76" w:rsidP="00251577">
            <w:pPr>
              <w:widowControl w:val="0"/>
              <w:ind w:firstLine="0"/>
              <w:jc w:val="center"/>
              <w:rPr>
                <w:rFonts w:asciiTheme="majorHAnsi" w:eastAsia="Calibri" w:hAnsiTheme="majorHAnsi" w:cstheme="majorHAnsi"/>
              </w:rPr>
            </w:pPr>
          </w:p>
        </w:tc>
      </w:tr>
    </w:tbl>
    <w:p w14:paraId="32F15B7B" w14:textId="77777777" w:rsidR="006840F7" w:rsidRPr="00114F57" w:rsidRDefault="005C3240" w:rsidP="00C30CCF">
      <w:pPr>
        <w:pStyle w:val="Paragrafoelenco"/>
        <w:numPr>
          <w:ilvl w:val="0"/>
          <w:numId w:val="7"/>
        </w:numPr>
        <w:spacing w:before="240"/>
        <w:ind w:left="851" w:hanging="491"/>
        <w:rPr>
          <w:rFonts w:asciiTheme="majorHAnsi" w:eastAsia="Calibri" w:hAnsiTheme="majorHAnsi" w:cstheme="majorHAnsi"/>
          <w:color w:val="000000"/>
        </w:rPr>
      </w:pPr>
      <w:r w:rsidRPr="00114F57">
        <w:rPr>
          <w:rFonts w:asciiTheme="majorHAnsi" w:eastAsia="Calibri" w:hAnsiTheme="majorHAnsi" w:cstheme="majorHAnsi"/>
          <w:color w:val="000000"/>
        </w:rPr>
        <w:t>ch</w:t>
      </w:r>
      <w:r w:rsidR="006840F7" w:rsidRPr="00114F57">
        <w:rPr>
          <w:rFonts w:asciiTheme="majorHAnsi" w:eastAsia="Calibri" w:hAnsiTheme="majorHAnsi" w:cstheme="majorHAnsi"/>
          <w:color w:val="000000"/>
        </w:rPr>
        <w:t xml:space="preserve">e la proposta progettuale afferente al </w:t>
      </w:r>
      <w:r w:rsidR="00462AFA" w:rsidRPr="00114F57">
        <w:rPr>
          <w:rFonts w:asciiTheme="majorHAnsi" w:eastAsia="Calibri" w:hAnsiTheme="majorHAnsi" w:cstheme="majorHAnsi"/>
          <w:color w:val="000000"/>
        </w:rPr>
        <w:t>P</w:t>
      </w:r>
      <w:r w:rsidR="006840F7" w:rsidRPr="00114F57">
        <w:rPr>
          <w:rFonts w:asciiTheme="majorHAnsi" w:eastAsia="Calibri" w:hAnsiTheme="majorHAnsi" w:cstheme="majorHAnsi"/>
          <w:color w:val="000000"/>
        </w:rPr>
        <w:t xml:space="preserve">rogramma </w:t>
      </w:r>
      <w:r w:rsidR="00462AFA" w:rsidRPr="00114F57">
        <w:rPr>
          <w:rFonts w:asciiTheme="majorHAnsi" w:eastAsia="Calibri" w:hAnsiTheme="majorHAnsi" w:cstheme="majorHAnsi"/>
          <w:color w:val="000000"/>
        </w:rPr>
        <w:t>A</w:t>
      </w:r>
      <w:r w:rsidR="006840F7" w:rsidRPr="00114F57">
        <w:rPr>
          <w:rFonts w:asciiTheme="majorHAnsi" w:eastAsia="Calibri" w:hAnsiTheme="majorHAnsi" w:cstheme="majorHAnsi"/>
          <w:color w:val="000000"/>
        </w:rPr>
        <w:t>nnuale 2025, presenta i seguenti contenuti:</w:t>
      </w:r>
    </w:p>
    <w:p w14:paraId="704F55CC" w14:textId="77777777" w:rsidR="00096B76" w:rsidRPr="00DD083B" w:rsidRDefault="00BB5615" w:rsidP="00BA2EA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 w:after="140"/>
        <w:ind w:left="0" w:hanging="1"/>
        <w:rPr>
          <w:rFonts w:asciiTheme="majorHAnsi" w:hAnsiTheme="majorHAnsi" w:cstheme="majorHAnsi"/>
        </w:rPr>
      </w:pPr>
      <w:r w:rsidRPr="008F731A">
        <w:rPr>
          <w:rFonts w:asciiTheme="majorHAnsi" w:eastAsia="Calibri" w:hAnsiTheme="majorHAnsi" w:cstheme="majorHAnsi"/>
          <w:b/>
        </w:rPr>
        <w:t>Pro</w:t>
      </w:r>
      <w:r w:rsidR="00745F60" w:rsidRPr="008F731A">
        <w:rPr>
          <w:rFonts w:asciiTheme="majorHAnsi" w:eastAsia="Calibri" w:hAnsiTheme="majorHAnsi" w:cstheme="majorHAnsi"/>
          <w:b/>
        </w:rPr>
        <w:t>gramma</w:t>
      </w:r>
      <w:r w:rsidRPr="008F731A">
        <w:rPr>
          <w:rFonts w:asciiTheme="majorHAnsi" w:eastAsia="Calibri" w:hAnsiTheme="majorHAnsi" w:cstheme="majorHAnsi"/>
          <w:b/>
        </w:rPr>
        <w:t xml:space="preserve"> </w:t>
      </w:r>
      <w:r w:rsidR="00745F60" w:rsidRPr="008F731A">
        <w:rPr>
          <w:rFonts w:asciiTheme="majorHAnsi" w:eastAsia="Calibri" w:hAnsiTheme="majorHAnsi" w:cstheme="majorHAnsi"/>
          <w:b/>
        </w:rPr>
        <w:t>Annuale</w:t>
      </w:r>
      <w:r w:rsidRPr="008F731A">
        <w:rPr>
          <w:rFonts w:asciiTheme="majorHAnsi" w:eastAsia="Calibri" w:hAnsiTheme="majorHAnsi" w:cstheme="majorHAnsi"/>
          <w:b/>
        </w:rPr>
        <w:t xml:space="preserve"> 2025 </w:t>
      </w:r>
    </w:p>
    <w:p w14:paraId="2E9B6454" w14:textId="77777777" w:rsidR="00DD083B" w:rsidRPr="00114F57" w:rsidRDefault="00DD083B" w:rsidP="00DD083B">
      <w:pPr>
        <w:spacing w:after="140"/>
        <w:rPr>
          <w:rFonts w:asciiTheme="majorHAnsi" w:eastAsia="Calibri" w:hAnsiTheme="majorHAnsi" w:cstheme="majorHAnsi"/>
          <w:b/>
          <w:i/>
        </w:rPr>
      </w:pPr>
      <w:r w:rsidRPr="00114F57">
        <w:rPr>
          <w:rFonts w:asciiTheme="majorHAnsi" w:eastAsia="Calibri" w:hAnsiTheme="majorHAnsi" w:cstheme="majorHAnsi"/>
          <w:i/>
        </w:rPr>
        <w:t>Descrivere in forma sintetica l’intervento annuale riportando le informazioni necessarie alla valutazione articolate secondo i seguenti punti:</w:t>
      </w:r>
    </w:p>
    <w:p w14:paraId="1A64AFAD" w14:textId="77777777" w:rsidR="00DD083B" w:rsidRPr="00114F57" w:rsidRDefault="00DD083B" w:rsidP="00DD083B">
      <w:pPr>
        <w:numPr>
          <w:ilvl w:val="0"/>
          <w:numId w:val="11"/>
        </w:numPr>
        <w:spacing w:after="57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>Eventi</w:t>
      </w:r>
      <w:r w:rsidRPr="00114F57">
        <w:rPr>
          <w:rFonts w:asciiTheme="majorHAnsi" w:eastAsia="Calibri" w:hAnsiTheme="majorHAnsi" w:cstheme="majorHAnsi"/>
        </w:rPr>
        <w:t xml:space="preserve"> che caratterizzano le attività progettuali, tempi di realizzazione della proposta nel suo complesso e cronoprogramma delle attività rivolte al pubblico;</w:t>
      </w:r>
    </w:p>
    <w:p w14:paraId="23B44C6D" w14:textId="77777777" w:rsidR="00DD083B" w:rsidRPr="00114F57" w:rsidRDefault="00DD083B" w:rsidP="00DD083B">
      <w:pPr>
        <w:numPr>
          <w:ilvl w:val="0"/>
          <w:numId w:val="11"/>
        </w:numPr>
        <w:spacing w:after="57"/>
        <w:rPr>
          <w:rFonts w:asciiTheme="majorHAnsi" w:eastAsia="Calibri" w:hAnsiTheme="majorHAnsi" w:cstheme="majorHAnsi"/>
        </w:rPr>
      </w:pPr>
      <w:r w:rsidRPr="00114F57">
        <w:rPr>
          <w:rFonts w:asciiTheme="majorHAnsi" w:eastAsia="Calibri" w:hAnsiTheme="majorHAnsi" w:cstheme="majorHAnsi"/>
        </w:rPr>
        <w:t>Professionalità e maestranze impiegate, specificando le risorse umane interne e quelle esterne, le rispettive modalità contrattuali di impiego, la composizione delle risorse umane impiegate per genere e per fasce di età;</w:t>
      </w:r>
    </w:p>
    <w:p w14:paraId="56E4BD80" w14:textId="77777777" w:rsidR="00580FEE" w:rsidRDefault="00DD083B" w:rsidP="003F2BB7">
      <w:pPr>
        <w:numPr>
          <w:ilvl w:val="0"/>
          <w:numId w:val="11"/>
        </w:numPr>
        <w:spacing w:after="57"/>
        <w:rPr>
          <w:rFonts w:asciiTheme="majorHAnsi" w:eastAsia="Calibri" w:hAnsiTheme="majorHAnsi" w:cstheme="majorHAnsi"/>
          <w:b/>
          <w:i/>
          <w:sz w:val="18"/>
          <w:szCs w:val="18"/>
        </w:rPr>
      </w:pPr>
      <w:r w:rsidRPr="00114F57">
        <w:rPr>
          <w:rFonts w:asciiTheme="majorHAnsi" w:eastAsia="Calibri" w:hAnsiTheme="majorHAnsi" w:cstheme="majorHAnsi"/>
        </w:rPr>
        <w:t>Eventuali collaborazioni strutturate con altre organizzazioni/imprese culturali per la realizzazione di tutte le attività progettuali</w:t>
      </w:r>
      <w:r w:rsidR="000D2C1C">
        <w:rPr>
          <w:rFonts w:asciiTheme="majorHAnsi" w:eastAsia="Calibri" w:hAnsiTheme="majorHAnsi" w:cstheme="majorHAnsi"/>
        </w:rPr>
        <w:t>:</w:t>
      </w:r>
    </w:p>
    <w:p w14:paraId="2046B16B" w14:textId="77777777" w:rsidR="00580FEE" w:rsidRDefault="00580FEE" w:rsidP="00580FEE">
      <w:pPr>
        <w:spacing w:after="113"/>
        <w:rPr>
          <w:rFonts w:asciiTheme="majorHAnsi" w:eastAsia="Calibri" w:hAnsiTheme="majorHAnsi" w:cstheme="majorHAnsi"/>
          <w:b/>
          <w:i/>
        </w:rPr>
      </w:pPr>
      <w:r w:rsidRPr="003F2BB7">
        <w:rPr>
          <w:rFonts w:asciiTheme="majorHAnsi" w:eastAsia="Calibri" w:hAnsiTheme="majorHAnsi" w:cstheme="majorHAnsi"/>
          <w:bCs/>
          <w:i/>
        </w:rPr>
        <w:t>Descrizione sintetica dell’intervento annuale</w:t>
      </w:r>
      <w:r w:rsidRPr="00580FEE">
        <w:rPr>
          <w:rFonts w:asciiTheme="majorHAnsi" w:eastAsia="Calibri" w:hAnsiTheme="majorHAnsi" w:cstheme="majorHAnsi"/>
          <w:b/>
          <w:i/>
        </w:rPr>
        <w:t xml:space="preserve"> (max 6.000 caratteri-spazi esclusi)</w:t>
      </w:r>
    </w:p>
    <w:tbl>
      <w:tblPr>
        <w:tblW w:w="9585" w:type="dxa"/>
        <w:tblInd w:w="79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585"/>
      </w:tblGrid>
      <w:tr w:rsidR="00580FEE" w14:paraId="4F726F13" w14:textId="77777777" w:rsidTr="000D2C1C">
        <w:trPr>
          <w:trHeight w:val="12301"/>
        </w:trPr>
        <w:tc>
          <w:tcPr>
            <w:tcW w:w="95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3110826" w14:textId="77777777" w:rsidR="00580FEE" w:rsidRDefault="00580FEE" w:rsidP="00DD074A">
            <w:pPr>
              <w:pStyle w:val="Contenutotabella"/>
            </w:pPr>
            <w:bookmarkStart w:id="5" w:name="_Hlk213669226"/>
          </w:p>
        </w:tc>
      </w:tr>
    </w:tbl>
    <w:bookmarkEnd w:id="5"/>
    <w:p w14:paraId="741BFA80" w14:textId="77777777" w:rsidR="000D2C1C" w:rsidRDefault="000D2C1C" w:rsidP="000D2C1C">
      <w:pPr>
        <w:numPr>
          <w:ilvl w:val="0"/>
          <w:numId w:val="11"/>
        </w:numPr>
        <w:spacing w:before="240" w:after="57"/>
        <w:rPr>
          <w:rFonts w:asciiTheme="majorHAnsi" w:hAnsiTheme="majorHAnsi" w:cstheme="majorHAnsi"/>
        </w:rPr>
      </w:pPr>
      <w:r w:rsidRPr="00C30CCF">
        <w:rPr>
          <w:rFonts w:asciiTheme="majorHAnsi" w:hAnsiTheme="majorHAnsi" w:cstheme="majorHAnsi"/>
        </w:rPr>
        <w:t xml:space="preserve">Azioni da adottare riguardo alla sostenibilità ambientale, in coerenza con quanto dichiarato </w:t>
      </w:r>
      <w:r>
        <w:rPr>
          <w:rFonts w:asciiTheme="majorHAnsi" w:hAnsiTheme="majorHAnsi" w:cstheme="majorHAnsi"/>
        </w:rPr>
        <w:t>nella precedente Tabella 4</w:t>
      </w:r>
      <w:r w:rsidRPr="00C30CCF">
        <w:rPr>
          <w:rFonts w:asciiTheme="majorHAnsi" w:hAnsiTheme="majorHAnsi" w:cstheme="majorHAnsi"/>
        </w:rPr>
        <w:t>,</w:t>
      </w:r>
      <w:r w:rsidRPr="00C30CCF">
        <w:rPr>
          <w:rFonts w:ascii="Calibri" w:eastAsia="Calibri" w:hAnsi="Calibri" w:cs="Calibri"/>
        </w:rPr>
        <w:t xml:space="preserve"> </w:t>
      </w:r>
      <w:r w:rsidRPr="00C30CCF">
        <w:rPr>
          <w:rFonts w:asciiTheme="majorHAnsi" w:hAnsiTheme="majorHAnsi" w:cstheme="majorHAnsi"/>
        </w:rPr>
        <w:t>tra quelle previste nelle Linee guida per la sostenibilità ambientale per festival, rassegne e premi (Allegato 2):</w:t>
      </w:r>
    </w:p>
    <w:p w14:paraId="7065EF17" w14:textId="77777777" w:rsidR="000D2C1C" w:rsidRPr="000D2C1C" w:rsidRDefault="000D2C1C" w:rsidP="00975D40">
      <w:pPr>
        <w:ind w:left="0" w:firstLine="0"/>
        <w:rPr>
          <w:rFonts w:ascii="Calibri" w:eastAsia="Calibri" w:hAnsi="Calibri" w:cs="Calibri"/>
          <w:bCs/>
          <w:iCs/>
        </w:rPr>
      </w:pPr>
      <w:r w:rsidRPr="000D2C1C">
        <w:rPr>
          <w:rFonts w:ascii="Calibri" w:eastAsia="Calibri" w:hAnsi="Calibri" w:cs="Calibri"/>
          <w:bCs/>
          <w:iCs/>
        </w:rPr>
        <w:t>Descrizione sintetica delle azioni (</w:t>
      </w:r>
      <w:r w:rsidRPr="000D2C1C">
        <w:rPr>
          <w:rFonts w:ascii="Calibri" w:eastAsia="Calibri" w:hAnsi="Calibri" w:cs="Calibri"/>
          <w:b/>
          <w:iCs/>
        </w:rPr>
        <w:t>max 3.000 caratteri-spazi esclusi</w:t>
      </w:r>
      <w:r w:rsidRPr="000D2C1C">
        <w:rPr>
          <w:rFonts w:ascii="Calibri" w:eastAsia="Calibri" w:hAnsi="Calibri" w:cs="Calibri"/>
          <w:bCs/>
          <w:iCs/>
        </w:rPr>
        <w:t>)</w:t>
      </w:r>
    </w:p>
    <w:tbl>
      <w:tblPr>
        <w:tblW w:w="9585" w:type="dxa"/>
        <w:tblInd w:w="79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585"/>
      </w:tblGrid>
      <w:tr w:rsidR="00975D40" w14:paraId="16085C5C" w14:textId="77777777" w:rsidTr="00931B3A">
        <w:trPr>
          <w:trHeight w:val="12301"/>
        </w:trPr>
        <w:tc>
          <w:tcPr>
            <w:tcW w:w="95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719DB8C" w14:textId="77777777" w:rsidR="00975D40" w:rsidRDefault="00975D40" w:rsidP="00931B3A">
            <w:pPr>
              <w:pStyle w:val="Contenutotabella"/>
            </w:pPr>
          </w:p>
        </w:tc>
      </w:tr>
    </w:tbl>
    <w:p w14:paraId="11924975" w14:textId="77777777" w:rsidR="000D2C1C" w:rsidRDefault="000D2C1C" w:rsidP="00975D40">
      <w:pPr>
        <w:pStyle w:val="Contenutotabella"/>
        <w:ind w:left="0" w:firstLine="0"/>
      </w:pPr>
    </w:p>
    <w:p w14:paraId="5708CE99" w14:textId="0C602022" w:rsidR="00A5389D" w:rsidRDefault="00A5389D">
      <w:pPr>
        <w:suppressAutoHyphens w:val="0"/>
        <w:ind w:left="0"/>
        <w:textAlignment w:val="auto"/>
        <w:outlineLvl w:val="9"/>
      </w:pPr>
      <w:r>
        <w:br w:type="page"/>
      </w:r>
    </w:p>
    <w:p w14:paraId="36091F56" w14:textId="1B95A5DD" w:rsidR="00096B76" w:rsidRPr="00114F57" w:rsidRDefault="00BB5615" w:rsidP="00975D40">
      <w:pPr>
        <w:pStyle w:val="Contenutotabella"/>
        <w:rPr>
          <w:rFonts w:asciiTheme="majorHAnsi" w:hAnsiTheme="majorHAnsi" w:cstheme="majorHAnsi"/>
          <w:color w:val="000000"/>
        </w:rPr>
      </w:pPr>
      <w:r w:rsidRPr="00114F57">
        <w:rPr>
          <w:rFonts w:asciiTheme="majorHAnsi" w:eastAsia="Calibri" w:hAnsiTheme="majorHAnsi" w:cstheme="majorHAnsi"/>
          <w:b/>
          <w:color w:val="000000"/>
        </w:rPr>
        <w:lastRenderedPageBreak/>
        <w:t>Cronoprogramma</w:t>
      </w:r>
      <w:r w:rsidR="00CA412D" w:rsidRPr="00114F57">
        <w:rPr>
          <w:rFonts w:asciiTheme="majorHAnsi" w:eastAsia="Calibri" w:hAnsiTheme="majorHAnsi" w:cstheme="majorHAnsi"/>
          <w:b/>
          <w:color w:val="000000"/>
        </w:rPr>
        <w:t xml:space="preserve"> </w:t>
      </w:r>
      <w:r w:rsidR="00CA412D" w:rsidRPr="00114F57">
        <w:rPr>
          <w:rFonts w:asciiTheme="majorHAnsi" w:eastAsia="Calibri" w:hAnsiTheme="majorHAnsi" w:cstheme="majorHAnsi"/>
          <w:b/>
        </w:rPr>
        <w:t xml:space="preserve">Annuale </w:t>
      </w:r>
      <w:r w:rsidRPr="00114F57">
        <w:rPr>
          <w:rFonts w:asciiTheme="majorHAnsi" w:eastAsia="Calibri" w:hAnsiTheme="majorHAnsi" w:cstheme="majorHAnsi"/>
          <w:b/>
        </w:rPr>
        <w:t xml:space="preserve">2025 </w:t>
      </w:r>
    </w:p>
    <w:p w14:paraId="170403D5" w14:textId="77777777" w:rsidR="00096B76" w:rsidRPr="00114F57" w:rsidRDefault="00BB5615" w:rsidP="006E2DB1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firstLine="0"/>
        <w:rPr>
          <w:rFonts w:asciiTheme="majorHAnsi" w:eastAsia="Calibri" w:hAnsiTheme="majorHAnsi" w:cstheme="majorHAnsi"/>
          <w:bCs/>
          <w:color w:val="000000"/>
        </w:rPr>
      </w:pPr>
      <w:r w:rsidRPr="00114F57">
        <w:rPr>
          <w:rFonts w:asciiTheme="majorHAnsi" w:eastAsia="Calibri" w:hAnsiTheme="majorHAnsi" w:cstheme="majorHAnsi"/>
          <w:bCs/>
          <w:color w:val="000000"/>
        </w:rPr>
        <w:t xml:space="preserve">Si fa presente che </w:t>
      </w:r>
      <w:r w:rsidRPr="00114F57">
        <w:rPr>
          <w:rFonts w:asciiTheme="majorHAnsi" w:eastAsia="Calibri" w:hAnsiTheme="majorHAnsi" w:cstheme="majorHAnsi"/>
          <w:b/>
          <w:color w:val="000000"/>
        </w:rPr>
        <w:t>le attività inserite in tabella saranno considerate come definitive</w:t>
      </w:r>
      <w:r w:rsidRPr="00114F57">
        <w:rPr>
          <w:rFonts w:asciiTheme="majorHAnsi" w:eastAsia="Calibri" w:hAnsiTheme="majorHAnsi" w:cstheme="majorHAnsi"/>
          <w:bCs/>
          <w:color w:val="000000"/>
        </w:rPr>
        <w:t>; pertanto, non saranno ammesse variazioni per tutte le attività già svolte alla data di presentazione dell’istanza. Inoltre, tutte le variazioni afferenti alle attività da svolgersi dovranno essere preventivamente comunicate e autorizzate dal Responsabile del Procedimento.</w:t>
      </w:r>
    </w:p>
    <w:p w14:paraId="1013B0D6" w14:textId="47E2DDF3" w:rsidR="00754CE9" w:rsidRPr="00BD0158" w:rsidRDefault="00754CE9" w:rsidP="006E2DB1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firstLine="0"/>
        <w:rPr>
          <w:rFonts w:asciiTheme="majorHAnsi" w:eastAsia="Calibri" w:hAnsiTheme="majorHAnsi" w:cstheme="majorHAnsi"/>
          <w:bCs/>
          <w:color w:val="000000"/>
        </w:rPr>
      </w:pPr>
      <w:r w:rsidRPr="00BD0158">
        <w:rPr>
          <w:rFonts w:asciiTheme="majorHAnsi" w:eastAsia="Calibri" w:hAnsiTheme="majorHAnsi" w:cstheme="majorHAnsi"/>
          <w:bCs/>
          <w:color w:val="000000"/>
        </w:rPr>
        <w:t xml:space="preserve">Riportare le singole attività </w:t>
      </w:r>
      <w:r w:rsidRPr="00BD0158">
        <w:rPr>
          <w:rFonts w:asciiTheme="majorHAnsi" w:eastAsia="Calibri" w:hAnsiTheme="majorHAnsi" w:cstheme="majorHAnsi"/>
          <w:b/>
          <w:color w:val="000000"/>
        </w:rPr>
        <w:t>in ordine cronologico</w:t>
      </w:r>
      <w:r w:rsidRPr="00BD0158">
        <w:rPr>
          <w:rFonts w:asciiTheme="majorHAnsi" w:eastAsia="Calibri" w:hAnsiTheme="majorHAnsi" w:cstheme="majorHAnsi"/>
          <w:bCs/>
          <w:color w:val="000000"/>
        </w:rPr>
        <w:t xml:space="preserve">, avendo cura di </w:t>
      </w:r>
      <w:r w:rsidRPr="00BD0158">
        <w:rPr>
          <w:rFonts w:asciiTheme="majorHAnsi" w:eastAsia="Calibri" w:hAnsiTheme="majorHAnsi" w:cstheme="majorHAnsi"/>
          <w:b/>
          <w:color w:val="000000"/>
        </w:rPr>
        <w:t>indicare le entrate</w:t>
      </w:r>
      <w:r w:rsidRPr="00BD0158">
        <w:rPr>
          <w:rFonts w:asciiTheme="majorHAnsi" w:eastAsia="Calibri" w:hAnsiTheme="majorHAnsi" w:cstheme="majorHAnsi"/>
          <w:bCs/>
          <w:color w:val="000000"/>
        </w:rPr>
        <w:t xml:space="preserve"> che generano</w:t>
      </w:r>
      <w:r w:rsidR="00C32403">
        <w:rPr>
          <w:rFonts w:asciiTheme="majorHAnsi" w:eastAsia="Calibri" w:hAnsiTheme="majorHAnsi" w:cstheme="majorHAnsi"/>
          <w:bCs/>
          <w:color w:val="000000"/>
        </w:rPr>
        <w:t>.</w:t>
      </w:r>
    </w:p>
    <w:tbl>
      <w:tblPr>
        <w:tblStyle w:val="2"/>
        <w:tblpPr w:leftFromText="141" w:rightFromText="141" w:vertAnchor="text" w:tblpY="1"/>
        <w:tblOverlap w:val="never"/>
        <w:tblW w:w="10020" w:type="dxa"/>
        <w:tblInd w:w="0" w:type="dxa"/>
        <w:tblLayout w:type="fixed"/>
        <w:tblLook w:val="0620" w:firstRow="1" w:lastRow="0" w:firstColumn="0" w:lastColumn="0" w:noHBand="1" w:noVBand="1"/>
      </w:tblPr>
      <w:tblGrid>
        <w:gridCol w:w="1080"/>
        <w:gridCol w:w="2176"/>
        <w:gridCol w:w="1559"/>
        <w:gridCol w:w="2910"/>
        <w:gridCol w:w="2295"/>
      </w:tblGrid>
      <w:tr w:rsidR="00C32403" w:rsidRPr="00114F57" w14:paraId="173196CF" w14:textId="77777777" w:rsidTr="009059A3">
        <w:trPr>
          <w:trHeight w:val="652"/>
          <w:tblHeader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73CCE5" w14:textId="77777777" w:rsidR="00C32403" w:rsidRPr="00114F57" w:rsidRDefault="00C32403" w:rsidP="00C32403">
            <w:pPr>
              <w:spacing w:before="120" w:after="120"/>
              <w:ind w:left="0" w:hanging="2"/>
              <w:jc w:val="center"/>
              <w:rPr>
                <w:rFonts w:asciiTheme="majorHAnsi" w:eastAsia="Calibri" w:hAnsiTheme="majorHAnsi" w:cstheme="majorHAnsi"/>
                <w:b/>
                <w:bCs/>
                <w:color w:val="000000"/>
              </w:rPr>
            </w:pPr>
            <w:r w:rsidRPr="00114F57">
              <w:rPr>
                <w:rFonts w:asciiTheme="majorHAnsi" w:eastAsia="Calibri" w:hAnsiTheme="majorHAnsi" w:cstheme="majorHAnsi"/>
                <w:b/>
                <w:bCs/>
                <w:color w:val="000000"/>
              </w:rPr>
              <w:t>Data</w:t>
            </w:r>
            <w:r w:rsidRPr="00114F57">
              <w:rPr>
                <w:rFonts w:asciiTheme="majorHAnsi" w:eastAsia="Calibri" w:hAnsiTheme="majorHAnsi" w:cstheme="majorHAnsi"/>
                <w:b/>
                <w:bCs/>
              </w:rPr>
              <w:t xml:space="preserve"> e Ora</w:t>
            </w:r>
            <w:r w:rsidRPr="00114F57">
              <w:rPr>
                <w:rFonts w:asciiTheme="majorHAnsi" w:eastAsia="Calibri" w:hAnsiTheme="majorHAnsi" w:cstheme="majorHAnsi"/>
                <w:b/>
                <w:bCs/>
                <w:color w:val="000000"/>
              </w:rPr>
              <w:t xml:space="preserve"> Attività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884E27" w14:textId="77777777" w:rsidR="00C32403" w:rsidRPr="00114F57" w:rsidRDefault="00C32403" w:rsidP="00C32403">
            <w:pPr>
              <w:spacing w:before="120" w:after="120"/>
              <w:ind w:left="0" w:hanging="2"/>
              <w:jc w:val="center"/>
              <w:rPr>
                <w:rFonts w:asciiTheme="majorHAnsi" w:eastAsia="Calibri" w:hAnsiTheme="majorHAnsi" w:cstheme="majorHAnsi"/>
                <w:b/>
                <w:bCs/>
                <w:color w:val="000000"/>
              </w:rPr>
            </w:pPr>
            <w:r w:rsidRPr="00114F57">
              <w:rPr>
                <w:rFonts w:asciiTheme="majorHAnsi" w:eastAsia="Calibri" w:hAnsiTheme="majorHAnsi" w:cstheme="majorHAnsi"/>
                <w:b/>
                <w:bCs/>
              </w:rPr>
              <w:t>Titolo</w:t>
            </w:r>
            <w:r w:rsidRPr="00114F57">
              <w:rPr>
                <w:rFonts w:asciiTheme="majorHAnsi" w:eastAsia="Calibri" w:hAnsiTheme="majorHAnsi" w:cstheme="majorHAnsi"/>
                <w:b/>
                <w:bCs/>
                <w:color w:val="000000"/>
              </w:rPr>
              <w:t xml:space="preserve"> </w:t>
            </w:r>
            <w:r w:rsidRPr="00114F57">
              <w:rPr>
                <w:rFonts w:asciiTheme="majorHAnsi" w:eastAsia="Calibri" w:hAnsiTheme="majorHAnsi" w:cstheme="majorHAnsi"/>
                <w:b/>
                <w:color w:val="000000"/>
              </w:rPr>
              <w:t>Riportare le</w:t>
            </w:r>
            <w:r w:rsidRPr="00114F57">
              <w:rPr>
                <w:rFonts w:asciiTheme="majorHAnsi" w:eastAsia="Calibri" w:hAnsiTheme="majorHAnsi" w:cstheme="majorHAnsi"/>
                <w:b/>
                <w:bCs/>
                <w:color w:val="000000"/>
              </w:rPr>
              <w:t xml:space="preserve"> Attività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2AE34B" w14:textId="77777777" w:rsidR="00C32403" w:rsidRPr="00114F57" w:rsidRDefault="00C32403" w:rsidP="00C32403">
            <w:pPr>
              <w:spacing w:before="120" w:after="120"/>
              <w:ind w:left="0" w:hanging="2"/>
              <w:jc w:val="center"/>
              <w:rPr>
                <w:rFonts w:asciiTheme="majorHAnsi" w:eastAsia="Calibri" w:hAnsiTheme="majorHAnsi" w:cstheme="majorHAnsi"/>
                <w:b/>
                <w:bCs/>
                <w:color w:val="000000"/>
              </w:rPr>
            </w:pPr>
            <w:r w:rsidRPr="00114F57">
              <w:rPr>
                <w:rFonts w:asciiTheme="majorHAnsi" w:eastAsia="Calibri" w:hAnsiTheme="majorHAnsi" w:cstheme="majorHAnsi"/>
                <w:b/>
                <w:bCs/>
                <w:color w:val="000000"/>
              </w:rPr>
              <w:t>Luogo di svolgimento attività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5E85C5" w14:textId="77777777" w:rsidR="00C32403" w:rsidRPr="002B4655" w:rsidRDefault="00C32403" w:rsidP="00C32403">
            <w:pPr>
              <w:ind w:left="0" w:hanging="2"/>
              <w:rPr>
                <w:rFonts w:asciiTheme="majorHAnsi" w:eastAsia="Calibri" w:hAnsiTheme="majorHAnsi" w:cstheme="majorHAnsi"/>
                <w:b/>
                <w:bCs/>
                <w:sz w:val="18"/>
                <w:szCs w:val="18"/>
              </w:rPr>
            </w:pPr>
            <w:r w:rsidRPr="002B4655">
              <w:rPr>
                <w:rFonts w:asciiTheme="majorHAnsi" w:eastAsia="Calibri" w:hAnsiTheme="majorHAnsi" w:cstheme="majorHAnsi"/>
                <w:b/>
                <w:bCs/>
                <w:sz w:val="18"/>
                <w:szCs w:val="18"/>
              </w:rPr>
              <w:t>Ricavi da vendite e prestazioni (indicare</w:t>
            </w:r>
          </w:p>
          <w:p w14:paraId="7C3EA204" w14:textId="77777777" w:rsidR="00C32403" w:rsidRPr="002B4655" w:rsidRDefault="00C32403" w:rsidP="00C32403">
            <w:pPr>
              <w:ind w:left="0" w:hanging="2"/>
              <w:rPr>
                <w:rFonts w:asciiTheme="majorHAnsi" w:eastAsia="Calibri" w:hAnsiTheme="majorHAnsi" w:cstheme="majorHAnsi"/>
                <w:b/>
                <w:bCs/>
                <w:sz w:val="18"/>
                <w:szCs w:val="18"/>
              </w:rPr>
            </w:pPr>
            <w:r w:rsidRPr="002B4655">
              <w:rPr>
                <w:rFonts w:asciiTheme="majorHAnsi" w:eastAsia="Calibri" w:hAnsiTheme="majorHAnsi" w:cstheme="majorHAnsi"/>
                <w:b/>
                <w:bCs/>
                <w:sz w:val="18"/>
                <w:szCs w:val="18"/>
              </w:rPr>
              <w:t>uno o più codici di entrata tra i seguenti):</w:t>
            </w:r>
          </w:p>
          <w:p w14:paraId="12355ABC" w14:textId="77777777" w:rsidR="00C32403" w:rsidRPr="002B4655" w:rsidRDefault="00C32403" w:rsidP="00C32403">
            <w:pPr>
              <w:spacing w:line="240" w:lineRule="auto"/>
              <w:ind w:left="0" w:hanging="2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2B4655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Ricavi da vendite e prestazioni (indicare</w:t>
            </w:r>
          </w:p>
          <w:p w14:paraId="23E6A64E" w14:textId="77777777" w:rsidR="00C32403" w:rsidRPr="002B4655" w:rsidRDefault="00C32403" w:rsidP="00C32403">
            <w:pPr>
              <w:spacing w:line="240" w:lineRule="auto"/>
              <w:ind w:left="0" w:hanging="2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2B4655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uno o più codici di entrata tra i seguenti):</w:t>
            </w:r>
          </w:p>
          <w:p w14:paraId="6286C72A" w14:textId="77777777" w:rsidR="00C32403" w:rsidRDefault="00C32403" w:rsidP="002B4655">
            <w:pPr>
              <w:spacing w:line="240" w:lineRule="auto"/>
              <w:ind w:left="0" w:firstLine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 31 – Entrate da abbonamento</w:t>
            </w:r>
          </w:p>
          <w:p w14:paraId="67938560" w14:textId="77777777" w:rsidR="00C32403" w:rsidRDefault="00C32403" w:rsidP="002B4655">
            <w:pPr>
              <w:spacing w:line="240" w:lineRule="auto"/>
              <w:ind w:left="0" w:firstLine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 32 – Entrate da biglietteria</w:t>
            </w:r>
          </w:p>
          <w:p w14:paraId="21709C07" w14:textId="77777777" w:rsidR="00C32403" w:rsidRDefault="00C32403" w:rsidP="002B4655">
            <w:pPr>
              <w:spacing w:line="240" w:lineRule="auto"/>
              <w:ind w:left="0" w:firstLine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 33 – Entrate derivanti da compensi per attività</w:t>
            </w:r>
          </w:p>
          <w:p w14:paraId="781E7E73" w14:textId="77777777" w:rsidR="00C32403" w:rsidRDefault="00C32403" w:rsidP="002B4655">
            <w:pPr>
              <w:spacing w:line="240" w:lineRule="auto"/>
              <w:ind w:left="0" w:firstLine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E 34 – Altri proventi f vendite e prestazioni </w:t>
            </w:r>
          </w:p>
          <w:p w14:paraId="44E5EDAD" w14:textId="77777777" w:rsidR="00C32403" w:rsidRPr="00B964EE" w:rsidRDefault="00C32403" w:rsidP="002B4655">
            <w:pPr>
              <w:spacing w:line="240" w:lineRule="auto"/>
              <w:ind w:left="0" w:firstLine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(</w:t>
            </w:r>
            <w:r w:rsidRPr="00B964EE">
              <w:rPr>
                <w:rFonts w:ascii="Calibri" w:eastAsia="Calibri" w:hAnsi="Calibri" w:cs="Calibri"/>
                <w:sz w:val="18"/>
                <w:szCs w:val="18"/>
              </w:rPr>
              <w:t>indicare quali)</w:t>
            </w:r>
          </w:p>
          <w:p w14:paraId="048F9298" w14:textId="512BA3BD" w:rsidR="00C32403" w:rsidRPr="0061508D" w:rsidRDefault="00C32403" w:rsidP="00C32403">
            <w:pPr>
              <w:ind w:left="0" w:hanging="2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7DA23" w14:textId="77777777" w:rsidR="00C32403" w:rsidRPr="00B964EE" w:rsidRDefault="00C32403" w:rsidP="00C32403">
            <w:pPr>
              <w:spacing w:line="240" w:lineRule="auto"/>
              <w:ind w:left="0" w:firstLine="0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B964EE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Altre Tipologie di</w:t>
            </w:r>
          </w:p>
          <w:p w14:paraId="2F68490E" w14:textId="77777777" w:rsidR="00C32403" w:rsidRPr="00B964EE" w:rsidRDefault="00C32403" w:rsidP="00C32403">
            <w:pPr>
              <w:spacing w:after="120" w:line="240" w:lineRule="auto"/>
              <w:ind w:left="0" w:firstLine="0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B964EE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Entrata:</w:t>
            </w:r>
          </w:p>
          <w:p w14:paraId="4EC77DD8" w14:textId="77777777" w:rsidR="00C32403" w:rsidRDefault="00C32403" w:rsidP="002B4655">
            <w:pPr>
              <w:spacing w:line="240" w:lineRule="auto"/>
              <w:ind w:left="0" w:firstLine="0"/>
              <w:rPr>
                <w:rFonts w:ascii="Calibri" w:eastAsia="Calibri" w:hAnsi="Calibri" w:cs="Calibri"/>
                <w:sz w:val="18"/>
                <w:szCs w:val="18"/>
              </w:rPr>
            </w:pPr>
            <w:r w:rsidRPr="00B964EE">
              <w:rPr>
                <w:rFonts w:ascii="Calibri" w:eastAsia="Calibri" w:hAnsi="Calibri" w:cs="Calibri"/>
                <w:sz w:val="18"/>
                <w:szCs w:val="18"/>
              </w:rPr>
              <w:t xml:space="preserve">E1 – Proventi da contributi </w:t>
            </w:r>
            <w:proofErr w:type="spellStart"/>
            <w:r w:rsidRPr="00B964EE">
              <w:rPr>
                <w:rFonts w:ascii="Calibri" w:eastAsia="Calibri" w:hAnsi="Calibri" w:cs="Calibri"/>
                <w:sz w:val="18"/>
                <w:szCs w:val="18"/>
              </w:rPr>
              <w:t>pubblic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>:</w:t>
            </w:r>
          </w:p>
          <w:p w14:paraId="5633A68D" w14:textId="77777777" w:rsidR="00C32403" w:rsidRDefault="00C32403" w:rsidP="002B4655">
            <w:pPr>
              <w:spacing w:line="240" w:lineRule="auto"/>
              <w:ind w:left="0" w:firstLine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 11 UE</w:t>
            </w:r>
          </w:p>
          <w:p w14:paraId="16895C52" w14:textId="77777777" w:rsidR="00C32403" w:rsidRDefault="00C32403" w:rsidP="002B4655">
            <w:pPr>
              <w:spacing w:line="240" w:lineRule="auto"/>
              <w:ind w:left="0" w:firstLine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E12 STATO</w:t>
            </w:r>
          </w:p>
          <w:p w14:paraId="2EA77B40" w14:textId="77777777" w:rsidR="00C32403" w:rsidRDefault="00C32403" w:rsidP="002B4655">
            <w:pPr>
              <w:spacing w:line="240" w:lineRule="auto"/>
              <w:ind w:left="0" w:firstLine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E13 REGIONE</w:t>
            </w:r>
          </w:p>
          <w:p w14:paraId="6A300856" w14:textId="77777777" w:rsidR="00C32403" w:rsidRDefault="00C32403" w:rsidP="002B4655">
            <w:pPr>
              <w:spacing w:line="240" w:lineRule="auto"/>
              <w:ind w:left="0" w:firstLine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E14</w:t>
            </w:r>
          </w:p>
          <w:p w14:paraId="4FBCAD06" w14:textId="77777777" w:rsidR="00C32403" w:rsidRDefault="00C32403" w:rsidP="002B4655">
            <w:pPr>
              <w:spacing w:line="240" w:lineRule="auto"/>
              <w:ind w:left="0" w:firstLine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COMUNI</w:t>
            </w:r>
          </w:p>
          <w:p w14:paraId="14469A98" w14:textId="77777777" w:rsidR="00C32403" w:rsidRDefault="00C32403" w:rsidP="002B4655">
            <w:pPr>
              <w:spacing w:line="240" w:lineRule="auto"/>
              <w:ind w:left="0" w:firstLine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E15 ALTRI SOGGETTI PUBBLICI</w:t>
            </w:r>
          </w:p>
          <w:p w14:paraId="0F371030" w14:textId="77777777" w:rsidR="002B4655" w:rsidRDefault="002B4655" w:rsidP="002B4655">
            <w:pPr>
              <w:spacing w:line="240" w:lineRule="auto"/>
              <w:ind w:left="0" w:firstLine="0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3A583C5" w14:textId="484FE450" w:rsidR="00C32403" w:rsidRDefault="00C32403" w:rsidP="002B4655">
            <w:pPr>
              <w:spacing w:line="240" w:lineRule="auto"/>
              <w:ind w:left="0" w:firstLine="0"/>
              <w:rPr>
                <w:rFonts w:ascii="Calibri" w:eastAsia="Calibri" w:hAnsi="Calibri" w:cs="Calibri"/>
                <w:sz w:val="18"/>
                <w:szCs w:val="18"/>
              </w:rPr>
            </w:pPr>
            <w:r w:rsidRPr="00B964EE">
              <w:rPr>
                <w:rFonts w:ascii="Calibri" w:eastAsia="Calibri" w:hAnsi="Calibri" w:cs="Calibri"/>
                <w:sz w:val="18"/>
                <w:szCs w:val="18"/>
              </w:rPr>
              <w:t>E2 – Proventi da contributi privati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:</w:t>
            </w:r>
          </w:p>
          <w:p w14:paraId="2FBD1281" w14:textId="77777777" w:rsidR="00C32403" w:rsidRDefault="00C32403" w:rsidP="002B4655">
            <w:pPr>
              <w:spacing w:line="240" w:lineRule="auto"/>
              <w:ind w:left="0" w:firstLine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 21 FONDAZIONI ISTITUZIONI BANCARIE</w:t>
            </w:r>
          </w:p>
          <w:p w14:paraId="037BB51C" w14:textId="77777777" w:rsidR="00C32403" w:rsidRDefault="00C32403" w:rsidP="002B4655">
            <w:pPr>
              <w:spacing w:line="240" w:lineRule="auto"/>
              <w:ind w:left="0" w:firstLine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E22 AZIENDE</w:t>
            </w:r>
          </w:p>
          <w:p w14:paraId="3BDFA945" w14:textId="77777777" w:rsidR="00C32403" w:rsidRDefault="00C32403" w:rsidP="002B4655">
            <w:pPr>
              <w:spacing w:line="240" w:lineRule="auto"/>
              <w:ind w:left="0" w:firstLine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E23 ALTRI ENTI NON COMMERCISLI</w:t>
            </w:r>
          </w:p>
          <w:p w14:paraId="0E6D9B74" w14:textId="77777777" w:rsidR="00C32403" w:rsidRDefault="00C32403" w:rsidP="002B4655">
            <w:pPr>
              <w:spacing w:line="240" w:lineRule="auto"/>
              <w:ind w:left="0" w:firstLine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E24 PERSONE FISICHE</w:t>
            </w:r>
          </w:p>
          <w:p w14:paraId="1DF16D63" w14:textId="77777777" w:rsidR="00C32403" w:rsidRDefault="00C32403" w:rsidP="002B4655">
            <w:pPr>
              <w:spacing w:line="240" w:lineRule="auto"/>
              <w:ind w:left="0" w:firstLine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E25 SPONSORIZZAZIONI FINANZIARIE</w:t>
            </w:r>
          </w:p>
          <w:p w14:paraId="51FE23F0" w14:textId="239978CB" w:rsidR="00C32403" w:rsidRPr="00B964EE" w:rsidRDefault="00C32403" w:rsidP="00C32403">
            <w:pPr>
              <w:spacing w:after="120" w:line="240" w:lineRule="auto"/>
              <w:ind w:left="0" w:firstLine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 26 ALTRI PROVENTI DA CONTRIBUTI PRIVATI (indicare quali)</w:t>
            </w:r>
          </w:p>
          <w:p w14:paraId="1DB59823" w14:textId="77777777" w:rsidR="00C32403" w:rsidRDefault="00C32403" w:rsidP="002B4655">
            <w:pPr>
              <w:spacing w:line="240" w:lineRule="auto"/>
              <w:ind w:left="0" w:firstLine="0"/>
              <w:rPr>
                <w:rFonts w:ascii="Calibri" w:eastAsia="Calibri" w:hAnsi="Calibri" w:cs="Calibri"/>
                <w:sz w:val="18"/>
                <w:szCs w:val="18"/>
              </w:rPr>
            </w:pPr>
            <w:r w:rsidRPr="00B964EE"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4 - </w:t>
            </w:r>
            <w:r w:rsidRPr="00B964EE">
              <w:rPr>
                <w:rFonts w:ascii="Calibri" w:eastAsia="Calibri" w:hAnsi="Calibri" w:cs="Calibri"/>
                <w:sz w:val="18"/>
                <w:szCs w:val="18"/>
              </w:rPr>
              <w:t>Risorse proprie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:</w:t>
            </w:r>
          </w:p>
          <w:p w14:paraId="5A9A4A69" w14:textId="77777777" w:rsidR="00C32403" w:rsidRDefault="00C32403" w:rsidP="002B4655">
            <w:pPr>
              <w:spacing w:line="240" w:lineRule="auto"/>
              <w:ind w:left="0" w:firstLine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 41 QUOTE ASSOCIATIVE, OFFERTE, EROGAZIONI E LIBERALITA’</w:t>
            </w:r>
          </w:p>
          <w:p w14:paraId="54CEA8E1" w14:textId="6C2573DC" w:rsidR="00C32403" w:rsidRPr="0061508D" w:rsidRDefault="00C32403" w:rsidP="002B4655">
            <w:pPr>
              <w:spacing w:line="240" w:lineRule="auto"/>
              <w:ind w:left="0" w:firstLine="0"/>
              <w:rPr>
                <w:rFonts w:asciiTheme="majorHAnsi" w:eastAsia="Calibri" w:hAnsiTheme="majorHAnsi" w:cstheme="majorHAnsi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E42 APPORTO DI RISORSE PROPRIE</w:t>
            </w:r>
          </w:p>
        </w:tc>
      </w:tr>
      <w:tr w:rsidR="00C32403" w:rsidRPr="00114F57" w14:paraId="34255443" w14:textId="77777777" w:rsidTr="009059A3">
        <w:trPr>
          <w:trHeight w:val="567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33938" w14:textId="77777777" w:rsidR="00C32403" w:rsidRPr="00114F57" w:rsidRDefault="00C32403" w:rsidP="00C32403">
            <w:pPr>
              <w:spacing w:before="120" w:after="120"/>
              <w:ind w:left="0" w:hanging="2"/>
              <w:rPr>
                <w:rFonts w:asciiTheme="majorHAnsi" w:eastAsia="Calibri" w:hAnsiTheme="majorHAnsi" w:cstheme="majorHAnsi"/>
                <w:color w:val="000000"/>
              </w:rPr>
            </w:pPr>
            <w:r w:rsidRPr="00114F57">
              <w:rPr>
                <w:rFonts w:asciiTheme="majorHAnsi" w:eastAsia="Calibri" w:hAnsiTheme="majorHAnsi" w:cstheme="majorHAnsi"/>
                <w:color w:val="000000"/>
              </w:rPr>
              <w:t xml:space="preserve"> _/__/____</w:t>
            </w:r>
          </w:p>
          <w:p w14:paraId="33671820" w14:textId="77777777" w:rsidR="00C32403" w:rsidRPr="00114F57" w:rsidRDefault="00C32403" w:rsidP="00C32403">
            <w:pPr>
              <w:spacing w:before="120" w:after="120"/>
              <w:ind w:left="0" w:hanging="2"/>
              <w:rPr>
                <w:rFonts w:asciiTheme="majorHAnsi" w:eastAsia="Calibri" w:hAnsiTheme="majorHAnsi" w:cstheme="majorHAnsi"/>
              </w:rPr>
            </w:pPr>
            <w:r w:rsidRPr="00114F57">
              <w:rPr>
                <w:rFonts w:asciiTheme="majorHAnsi" w:eastAsia="Calibri" w:hAnsiTheme="majorHAnsi" w:cstheme="majorHAnsi"/>
              </w:rPr>
              <w:t>—----------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543FE" w14:textId="77777777" w:rsidR="00C32403" w:rsidRPr="00114F57" w:rsidRDefault="00C32403" w:rsidP="00C32403">
            <w:pPr>
              <w:spacing w:before="120" w:after="120"/>
              <w:ind w:left="0" w:hanging="2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E1BDF" w14:textId="77777777" w:rsidR="00C32403" w:rsidRPr="00114F57" w:rsidRDefault="00C32403" w:rsidP="00C32403">
            <w:pPr>
              <w:spacing w:before="120" w:after="120"/>
              <w:ind w:left="0" w:hanging="2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0277B" w14:textId="77777777" w:rsidR="00C32403" w:rsidRPr="00114F57" w:rsidRDefault="00C32403" w:rsidP="00C32403">
            <w:pPr>
              <w:spacing w:before="120" w:after="120"/>
              <w:ind w:left="0" w:hanging="2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7820F" w14:textId="77777777" w:rsidR="00C32403" w:rsidRPr="00114F57" w:rsidRDefault="00C32403" w:rsidP="00C32403">
            <w:pPr>
              <w:spacing w:before="120" w:after="120"/>
              <w:ind w:left="0" w:hanging="2"/>
              <w:rPr>
                <w:rFonts w:asciiTheme="majorHAnsi" w:eastAsia="Calibri" w:hAnsiTheme="majorHAnsi" w:cstheme="majorHAnsi"/>
                <w:color w:val="000000"/>
              </w:rPr>
            </w:pPr>
          </w:p>
        </w:tc>
      </w:tr>
      <w:tr w:rsidR="00C32403" w:rsidRPr="00114F57" w14:paraId="14A40C7C" w14:textId="77777777" w:rsidTr="009059A3">
        <w:trPr>
          <w:trHeight w:val="567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E6DE0" w14:textId="77777777" w:rsidR="00C32403" w:rsidRPr="00114F57" w:rsidRDefault="00C32403" w:rsidP="00C32403">
            <w:pPr>
              <w:spacing w:before="120" w:after="120"/>
              <w:ind w:left="0" w:hanging="2"/>
              <w:rPr>
                <w:rFonts w:asciiTheme="majorHAnsi" w:eastAsia="Calibri" w:hAnsiTheme="majorHAnsi" w:cstheme="majorHAnsi"/>
                <w:color w:val="000000"/>
              </w:rPr>
            </w:pPr>
            <w:r w:rsidRPr="00114F57">
              <w:rPr>
                <w:rFonts w:asciiTheme="majorHAnsi" w:eastAsia="Calibri" w:hAnsiTheme="majorHAnsi" w:cstheme="majorHAnsi"/>
                <w:color w:val="000000"/>
              </w:rPr>
              <w:t xml:space="preserve"> _/__/____</w:t>
            </w:r>
            <w:r w:rsidRPr="00114F57">
              <w:rPr>
                <w:rFonts w:asciiTheme="majorHAnsi" w:eastAsia="Calibri" w:hAnsiTheme="majorHAnsi" w:cstheme="majorHAnsi"/>
                <w:color w:val="000000"/>
              </w:rPr>
              <w:br/>
            </w:r>
            <w:r w:rsidRPr="00114F57">
              <w:rPr>
                <w:rFonts w:asciiTheme="majorHAnsi" w:eastAsia="Calibri" w:hAnsiTheme="majorHAnsi" w:cstheme="majorHAnsi"/>
              </w:rPr>
              <w:t>—-----------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9F48F" w14:textId="77777777" w:rsidR="00C32403" w:rsidRPr="00114F57" w:rsidRDefault="00C32403" w:rsidP="00C32403">
            <w:pPr>
              <w:spacing w:before="120" w:after="120"/>
              <w:ind w:left="0" w:hanging="2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7BEAE" w14:textId="77777777" w:rsidR="00C32403" w:rsidRPr="00114F57" w:rsidRDefault="00C32403" w:rsidP="00C32403">
            <w:pPr>
              <w:spacing w:before="120" w:after="120"/>
              <w:ind w:left="0" w:hanging="2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B03EA" w14:textId="77777777" w:rsidR="00C32403" w:rsidRPr="00114F57" w:rsidRDefault="00C32403" w:rsidP="00C32403">
            <w:pPr>
              <w:numPr>
                <w:ilvl w:val="0"/>
                <w:numId w:val="2"/>
              </w:numPr>
              <w:spacing w:before="120" w:after="120"/>
              <w:ind w:hanging="2"/>
              <w:rPr>
                <w:rFonts w:asciiTheme="majorHAnsi" w:eastAsia="Calibri" w:hAnsiTheme="majorHAnsi" w:cstheme="majorHAnsi"/>
              </w:rPr>
            </w:pPr>
            <w:bookmarkStart w:id="6" w:name="_heading=h.4pee59w69hqu" w:colFirst="0" w:colLast="0"/>
            <w:bookmarkEnd w:id="6"/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1CE4C" w14:textId="77777777" w:rsidR="00C32403" w:rsidRPr="00114F57" w:rsidRDefault="00C32403" w:rsidP="00C32403">
            <w:pPr>
              <w:spacing w:before="120" w:after="120"/>
              <w:ind w:left="0" w:hanging="2"/>
              <w:rPr>
                <w:rFonts w:asciiTheme="majorHAnsi" w:eastAsia="Calibri" w:hAnsiTheme="majorHAnsi" w:cstheme="majorHAnsi"/>
                <w:color w:val="000000"/>
              </w:rPr>
            </w:pPr>
          </w:p>
        </w:tc>
      </w:tr>
      <w:tr w:rsidR="00C32403" w:rsidRPr="00114F57" w14:paraId="0D3470FF" w14:textId="77777777" w:rsidTr="009059A3">
        <w:trPr>
          <w:trHeight w:val="567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FA079" w14:textId="77777777" w:rsidR="00C32403" w:rsidRPr="00114F57" w:rsidRDefault="00C32403" w:rsidP="00C32403">
            <w:pPr>
              <w:spacing w:before="120" w:after="120"/>
              <w:ind w:left="0" w:hanging="2"/>
              <w:rPr>
                <w:rFonts w:asciiTheme="majorHAnsi" w:eastAsia="Calibri" w:hAnsiTheme="majorHAnsi" w:cstheme="majorHAnsi"/>
              </w:rPr>
            </w:pPr>
            <w:r w:rsidRPr="00114F57">
              <w:rPr>
                <w:rFonts w:asciiTheme="majorHAnsi" w:eastAsia="Calibri" w:hAnsiTheme="majorHAnsi" w:cstheme="majorHAnsi"/>
                <w:color w:val="000000"/>
              </w:rPr>
              <w:t>__/__/__</w:t>
            </w:r>
            <w:r w:rsidRPr="00114F57">
              <w:rPr>
                <w:rFonts w:asciiTheme="majorHAnsi" w:eastAsia="Calibri" w:hAnsiTheme="majorHAnsi" w:cstheme="majorHAnsi"/>
                <w:color w:val="000000"/>
              </w:rPr>
              <w:lastRenderedPageBreak/>
              <w:t>_</w:t>
            </w:r>
          </w:p>
          <w:p w14:paraId="5F3C4155" w14:textId="77777777" w:rsidR="00C32403" w:rsidRPr="00114F57" w:rsidRDefault="00C32403" w:rsidP="00C32403">
            <w:pPr>
              <w:spacing w:before="120" w:after="120"/>
              <w:ind w:left="0" w:hanging="2"/>
              <w:rPr>
                <w:rFonts w:asciiTheme="majorHAnsi" w:eastAsia="Calibri" w:hAnsiTheme="majorHAnsi" w:cstheme="majorHAnsi"/>
              </w:rPr>
            </w:pPr>
            <w:r w:rsidRPr="00114F57">
              <w:rPr>
                <w:rFonts w:asciiTheme="majorHAnsi" w:eastAsia="Calibri" w:hAnsiTheme="majorHAnsi" w:cstheme="majorHAnsi"/>
              </w:rPr>
              <w:t>—-----------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351FE" w14:textId="77777777" w:rsidR="00C32403" w:rsidRPr="00114F57" w:rsidRDefault="00C32403" w:rsidP="00C32403">
            <w:pPr>
              <w:spacing w:before="120" w:after="120"/>
              <w:ind w:left="0" w:hanging="2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D3746" w14:textId="77777777" w:rsidR="00C32403" w:rsidRPr="00114F57" w:rsidRDefault="00C32403" w:rsidP="00C32403">
            <w:pPr>
              <w:spacing w:before="120" w:after="120"/>
              <w:ind w:left="0" w:hanging="2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E1C2C" w14:textId="77777777" w:rsidR="00C32403" w:rsidRPr="00114F57" w:rsidRDefault="00C32403" w:rsidP="00C32403">
            <w:pPr>
              <w:numPr>
                <w:ilvl w:val="0"/>
                <w:numId w:val="2"/>
              </w:numPr>
              <w:spacing w:before="120" w:after="120"/>
              <w:ind w:hanging="2"/>
              <w:rPr>
                <w:rFonts w:asciiTheme="majorHAnsi" w:eastAsia="Calibri" w:hAnsiTheme="majorHAnsi" w:cstheme="majorHAnsi"/>
              </w:rPr>
            </w:pPr>
            <w:bookmarkStart w:id="7" w:name="bookmark=id.29yxuz5ebqov" w:colFirst="0" w:colLast="0"/>
            <w:bookmarkEnd w:id="7"/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B901E" w14:textId="77777777" w:rsidR="00C32403" w:rsidRPr="00114F57" w:rsidRDefault="00C32403" w:rsidP="00C32403">
            <w:pPr>
              <w:spacing w:before="120" w:after="120"/>
              <w:ind w:left="0" w:hanging="2"/>
              <w:rPr>
                <w:rFonts w:asciiTheme="majorHAnsi" w:eastAsia="Calibri" w:hAnsiTheme="majorHAnsi" w:cstheme="majorHAnsi"/>
                <w:color w:val="000000"/>
              </w:rPr>
            </w:pPr>
          </w:p>
        </w:tc>
      </w:tr>
      <w:tr w:rsidR="00C32403" w:rsidRPr="00114F57" w14:paraId="2D45E01E" w14:textId="77777777" w:rsidTr="009059A3">
        <w:trPr>
          <w:trHeight w:val="567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F8C8D" w14:textId="77777777" w:rsidR="00C32403" w:rsidRPr="00114F57" w:rsidRDefault="00C32403" w:rsidP="00C32403">
            <w:pPr>
              <w:spacing w:before="120" w:after="120"/>
              <w:ind w:left="0" w:hanging="2"/>
              <w:rPr>
                <w:rFonts w:asciiTheme="majorHAnsi" w:eastAsia="Calibri" w:hAnsiTheme="majorHAnsi" w:cstheme="majorHAnsi"/>
              </w:rPr>
            </w:pPr>
            <w:r w:rsidRPr="00114F57">
              <w:rPr>
                <w:rFonts w:asciiTheme="majorHAnsi" w:eastAsia="Calibri" w:hAnsiTheme="majorHAnsi" w:cstheme="majorHAnsi"/>
                <w:color w:val="000000"/>
              </w:rPr>
              <w:lastRenderedPageBreak/>
              <w:t>__/__/___</w:t>
            </w:r>
          </w:p>
          <w:p w14:paraId="2E1FD39E" w14:textId="77777777" w:rsidR="00C32403" w:rsidRPr="00114F57" w:rsidRDefault="00C32403" w:rsidP="00C32403">
            <w:pPr>
              <w:spacing w:before="120" w:after="120"/>
              <w:ind w:left="0" w:hanging="2"/>
              <w:rPr>
                <w:rFonts w:asciiTheme="majorHAnsi" w:eastAsia="Calibri" w:hAnsiTheme="majorHAnsi" w:cstheme="majorHAnsi"/>
                <w:color w:val="000000"/>
              </w:rPr>
            </w:pPr>
            <w:r w:rsidRPr="00114F57">
              <w:rPr>
                <w:rFonts w:asciiTheme="majorHAnsi" w:eastAsia="Calibri" w:hAnsiTheme="majorHAnsi" w:cstheme="majorHAnsi"/>
              </w:rPr>
              <w:t>—-----------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61870" w14:textId="77777777" w:rsidR="00C32403" w:rsidRPr="00114F57" w:rsidRDefault="00C32403" w:rsidP="00C32403">
            <w:pPr>
              <w:spacing w:before="120" w:after="120"/>
              <w:ind w:left="0" w:hanging="2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43178" w14:textId="77777777" w:rsidR="00C32403" w:rsidRPr="00114F57" w:rsidRDefault="00C32403" w:rsidP="00C32403">
            <w:pPr>
              <w:spacing w:before="120" w:after="120"/>
              <w:ind w:left="0" w:hanging="2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A8597" w14:textId="77777777" w:rsidR="00C32403" w:rsidRPr="00114F57" w:rsidRDefault="00C32403" w:rsidP="00C32403">
            <w:pPr>
              <w:numPr>
                <w:ilvl w:val="0"/>
                <w:numId w:val="2"/>
              </w:numPr>
              <w:spacing w:before="120" w:after="120"/>
              <w:ind w:hanging="2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39FCA" w14:textId="77777777" w:rsidR="00C32403" w:rsidRPr="00114F57" w:rsidRDefault="00C32403" w:rsidP="00C32403">
            <w:pPr>
              <w:spacing w:before="120" w:after="120"/>
              <w:ind w:left="0" w:hanging="2"/>
              <w:rPr>
                <w:rFonts w:asciiTheme="majorHAnsi" w:eastAsia="Calibri" w:hAnsiTheme="majorHAnsi" w:cstheme="majorHAnsi"/>
                <w:color w:val="000000"/>
              </w:rPr>
            </w:pPr>
          </w:p>
        </w:tc>
      </w:tr>
    </w:tbl>
    <w:p w14:paraId="6CB39DFC" w14:textId="463E824A" w:rsidR="00096B76" w:rsidRPr="00114F57" w:rsidRDefault="008B0A8D" w:rsidP="008B0A8D">
      <w:pPr>
        <w:suppressAutoHyphens w:val="0"/>
        <w:ind w:left="0"/>
        <w:textAlignment w:val="auto"/>
        <w:outlineLvl w:val="9"/>
        <w:rPr>
          <w:rFonts w:asciiTheme="majorHAnsi" w:eastAsia="Calibri" w:hAnsiTheme="majorHAnsi" w:cstheme="majorHAnsi"/>
          <w:b/>
          <w:color w:val="000000"/>
        </w:rPr>
      </w:pPr>
      <w:bookmarkStart w:id="8" w:name="_GoBack"/>
      <w:bookmarkEnd w:id="8"/>
      <w:r>
        <w:rPr>
          <w:rFonts w:asciiTheme="majorHAnsi" w:eastAsia="Calibri" w:hAnsiTheme="majorHAnsi" w:cstheme="majorHAnsi"/>
          <w:color w:val="000000"/>
        </w:rPr>
        <w:t>I</w:t>
      </w:r>
      <w:r w:rsidR="00BB5615" w:rsidRPr="00114F57">
        <w:rPr>
          <w:rFonts w:asciiTheme="majorHAnsi" w:eastAsia="Calibri" w:hAnsiTheme="majorHAnsi" w:cstheme="majorHAnsi"/>
          <w:color w:val="000000"/>
        </w:rPr>
        <w:t>nfine</w:t>
      </w:r>
      <w:r w:rsidR="00BB5615" w:rsidRPr="00114F57">
        <w:rPr>
          <w:rFonts w:asciiTheme="majorHAnsi" w:eastAsia="Calibri" w:hAnsiTheme="majorHAnsi" w:cstheme="majorHAnsi"/>
          <w:b/>
          <w:color w:val="000000"/>
        </w:rPr>
        <w:t xml:space="preserve">, </w:t>
      </w:r>
      <w:r w:rsidR="00BB5615" w:rsidRPr="00114F57">
        <w:rPr>
          <w:rFonts w:asciiTheme="majorHAnsi" w:eastAsia="Calibri" w:hAnsiTheme="majorHAnsi" w:cstheme="majorHAnsi"/>
          <w:bCs/>
          <w:color w:val="000000"/>
        </w:rPr>
        <w:t>il Legale rappresentante di</w:t>
      </w:r>
      <w:r w:rsidR="00BB5615" w:rsidRPr="00114F57">
        <w:rPr>
          <w:rFonts w:asciiTheme="majorHAnsi" w:eastAsia="Calibri" w:hAnsiTheme="majorHAnsi" w:cstheme="majorHAnsi"/>
          <w:b/>
          <w:color w:val="000000"/>
        </w:rPr>
        <w:t xml:space="preserve"> ____________________________________________________ </w:t>
      </w:r>
      <w:r w:rsidR="00BB5615" w:rsidRPr="00114F57">
        <w:rPr>
          <w:rFonts w:asciiTheme="majorHAnsi" w:eastAsia="Calibri" w:hAnsiTheme="majorHAnsi" w:cstheme="majorHAnsi"/>
          <w:color w:val="000000"/>
        </w:rPr>
        <w:t xml:space="preserve">sotto la propria responsabilità, ai sensi degli artt. 46 e 47 del D.P.R. 28 dicembre 2000, n. 445 e </w:t>
      </w:r>
      <w:proofErr w:type="spellStart"/>
      <w:r w:rsidR="00BB5615" w:rsidRPr="00114F57">
        <w:rPr>
          <w:rFonts w:asciiTheme="majorHAnsi" w:eastAsia="Calibri" w:hAnsiTheme="majorHAnsi" w:cstheme="majorHAnsi"/>
          <w:color w:val="000000"/>
        </w:rPr>
        <w:t>ss.mm.ii</w:t>
      </w:r>
      <w:proofErr w:type="spellEnd"/>
      <w:r w:rsidR="00BB5615" w:rsidRPr="00114F57">
        <w:rPr>
          <w:rFonts w:asciiTheme="majorHAnsi" w:eastAsia="Calibri" w:hAnsiTheme="majorHAnsi" w:cstheme="majorHAnsi"/>
          <w:color w:val="000000"/>
        </w:rPr>
        <w:t>., consapevole delle sanzioni penali in caso di dichiarazioni mendaci previste nell’art. 76 del citato D.P.R.,</w:t>
      </w:r>
    </w:p>
    <w:p w14:paraId="41C0CA80" w14:textId="77777777" w:rsidR="00096B76" w:rsidRPr="00114F57" w:rsidRDefault="00BB5615" w:rsidP="00893D88">
      <w:pPr>
        <w:pStyle w:val="Titolo1"/>
        <w:rPr>
          <w:rFonts w:asciiTheme="majorHAnsi" w:hAnsiTheme="majorHAnsi" w:cstheme="majorHAnsi"/>
          <w:i/>
        </w:rPr>
      </w:pPr>
      <w:r w:rsidRPr="00114F57">
        <w:rPr>
          <w:rFonts w:asciiTheme="majorHAnsi" w:hAnsiTheme="majorHAnsi" w:cstheme="majorHAnsi"/>
        </w:rPr>
        <w:t>Dichiara</w:t>
      </w:r>
    </w:p>
    <w:p w14:paraId="1C257761" w14:textId="77777777" w:rsidR="00096B76" w:rsidRPr="00114F57" w:rsidRDefault="00BB5615" w:rsidP="00971C89">
      <w:pPr>
        <w:pStyle w:val="Paragrafoelenco"/>
        <w:numPr>
          <w:ilvl w:val="0"/>
          <w:numId w:val="7"/>
        </w:numPr>
        <w:ind w:left="851" w:hanging="491"/>
        <w:rPr>
          <w:rFonts w:asciiTheme="majorHAnsi" w:eastAsia="Calibri" w:hAnsiTheme="majorHAnsi" w:cstheme="majorHAnsi"/>
          <w:color w:val="000000"/>
        </w:rPr>
      </w:pPr>
      <w:bookmarkStart w:id="9" w:name="_Hlk211259245"/>
      <w:bookmarkStart w:id="10" w:name="_Hlk211253054"/>
      <w:r w:rsidRPr="00114F57">
        <w:rPr>
          <w:rFonts w:asciiTheme="majorHAnsi" w:eastAsia="Calibri" w:hAnsiTheme="majorHAnsi" w:cstheme="majorHAnsi"/>
          <w:color w:val="000000"/>
        </w:rPr>
        <w:t>che tutta la documentazione già prodotta alla data di presentazione dell’istanza, è esclusivamente riferita alla proposta progettuale di cui alla presente istanza;</w:t>
      </w:r>
    </w:p>
    <w:p w14:paraId="646186C6" w14:textId="77777777" w:rsidR="00F973BF" w:rsidRPr="00114F57" w:rsidRDefault="00F973BF" w:rsidP="00971C89">
      <w:pPr>
        <w:pStyle w:val="Paragrafoelenco"/>
        <w:numPr>
          <w:ilvl w:val="0"/>
          <w:numId w:val="7"/>
        </w:numPr>
        <w:ind w:left="851" w:hanging="491"/>
        <w:rPr>
          <w:rFonts w:asciiTheme="majorHAnsi" w:eastAsia="Calibri" w:hAnsiTheme="majorHAnsi" w:cstheme="majorHAnsi"/>
          <w:color w:val="000000"/>
        </w:rPr>
      </w:pPr>
      <w:r w:rsidRPr="00971C89">
        <w:rPr>
          <w:rFonts w:asciiTheme="majorHAnsi" w:eastAsia="Calibri" w:hAnsiTheme="majorHAnsi" w:cstheme="majorHAnsi"/>
          <w:color w:val="000000"/>
        </w:rPr>
        <w:t>che le voci di costo e di entrata inserite nel piano finanziario includono tutti i dati finanziari relativi ad altri finanziamenti, anche quelli provenienti dal Dipartimento titolare dell</w:t>
      </w:r>
      <w:r w:rsidR="00C713A5" w:rsidRPr="00971C89">
        <w:rPr>
          <w:rFonts w:asciiTheme="majorHAnsi" w:eastAsia="Calibri" w:hAnsiTheme="majorHAnsi" w:cstheme="majorHAnsi"/>
          <w:color w:val="000000"/>
        </w:rPr>
        <w:t>’Avviso in oggetto</w:t>
      </w:r>
      <w:r w:rsidRPr="00971C89">
        <w:rPr>
          <w:rFonts w:asciiTheme="majorHAnsi" w:eastAsia="Calibri" w:hAnsiTheme="majorHAnsi" w:cstheme="majorHAnsi"/>
          <w:color w:val="000000"/>
        </w:rPr>
        <w:t xml:space="preserve">, dall’Agenzia Regionale </w:t>
      </w:r>
      <w:proofErr w:type="spellStart"/>
      <w:r w:rsidRPr="00971C89">
        <w:rPr>
          <w:rFonts w:asciiTheme="majorHAnsi" w:eastAsia="Calibri" w:hAnsiTheme="majorHAnsi" w:cstheme="majorHAnsi"/>
          <w:color w:val="000000"/>
        </w:rPr>
        <w:t>Pugliapromozione</w:t>
      </w:r>
      <w:proofErr w:type="spellEnd"/>
      <w:r w:rsidRPr="00971C89">
        <w:rPr>
          <w:rFonts w:asciiTheme="majorHAnsi" w:eastAsia="Calibri" w:hAnsiTheme="majorHAnsi" w:cstheme="majorHAnsi"/>
          <w:color w:val="000000"/>
        </w:rPr>
        <w:t xml:space="preserve">, dal Consorzio Puglia Culture e dalla Fondazione Apulia Film Commission concessi per lo stesso </w:t>
      </w:r>
      <w:r w:rsidRPr="00114F57">
        <w:rPr>
          <w:rFonts w:asciiTheme="majorHAnsi" w:eastAsia="Calibri" w:hAnsiTheme="majorHAnsi" w:cstheme="majorHAnsi"/>
          <w:color w:val="000000"/>
        </w:rPr>
        <w:t>progetto, se riconosciuti;</w:t>
      </w:r>
    </w:p>
    <w:p w14:paraId="0C7C3F29" w14:textId="77777777" w:rsidR="003A7D6B" w:rsidRDefault="00AD34D4" w:rsidP="00971C89">
      <w:pPr>
        <w:pStyle w:val="Paragrafoelenco"/>
        <w:numPr>
          <w:ilvl w:val="0"/>
          <w:numId w:val="7"/>
        </w:numPr>
        <w:ind w:left="851" w:hanging="491"/>
        <w:rPr>
          <w:rFonts w:asciiTheme="majorHAnsi" w:eastAsia="Calibri" w:hAnsiTheme="majorHAnsi" w:cstheme="majorHAnsi"/>
          <w:color w:val="000000"/>
        </w:rPr>
      </w:pPr>
      <w:r w:rsidRPr="00971C89">
        <w:rPr>
          <w:rFonts w:asciiTheme="majorHAnsi" w:eastAsia="Calibri" w:hAnsiTheme="majorHAnsi" w:cstheme="majorHAnsi"/>
          <w:color w:val="000000"/>
        </w:rPr>
        <w:t xml:space="preserve">di essere consapevole </w:t>
      </w:r>
      <w:r w:rsidR="003A7D6B" w:rsidRPr="00971C89">
        <w:rPr>
          <w:rFonts w:asciiTheme="majorHAnsi" w:eastAsia="Calibri" w:hAnsiTheme="majorHAnsi" w:cstheme="majorHAnsi"/>
          <w:color w:val="000000"/>
        </w:rPr>
        <w:t>che</w:t>
      </w:r>
      <w:r w:rsidR="00BB5615" w:rsidRPr="00971C89">
        <w:rPr>
          <w:rFonts w:asciiTheme="majorHAnsi" w:eastAsia="Calibri" w:hAnsiTheme="majorHAnsi" w:cstheme="majorHAnsi"/>
          <w:color w:val="000000"/>
        </w:rPr>
        <w:t>,</w:t>
      </w:r>
      <w:r w:rsidR="003A7D6B" w:rsidRPr="00971C89">
        <w:rPr>
          <w:rFonts w:asciiTheme="majorHAnsi" w:eastAsia="Calibri" w:hAnsiTheme="majorHAnsi" w:cstheme="majorHAnsi"/>
          <w:color w:val="000000"/>
        </w:rPr>
        <w:t xml:space="preserve"> in relazione al programma annuale 2025, non sono ammesse variazioni e rimodulazioni dei dati progettuali e finanziari inseriti nella presente istanza e </w:t>
      </w:r>
      <w:r w:rsidRPr="00971C89">
        <w:rPr>
          <w:rFonts w:asciiTheme="majorHAnsi" w:eastAsia="Calibri" w:hAnsiTheme="majorHAnsi" w:cstheme="majorHAnsi"/>
          <w:color w:val="000000"/>
        </w:rPr>
        <w:t xml:space="preserve">nei </w:t>
      </w:r>
      <w:r w:rsidR="003A7D6B" w:rsidRPr="00971C89">
        <w:rPr>
          <w:rFonts w:asciiTheme="majorHAnsi" w:eastAsia="Calibri" w:hAnsiTheme="majorHAnsi" w:cstheme="majorHAnsi"/>
          <w:color w:val="000000"/>
        </w:rPr>
        <w:t>relativi allegati (nello specifico, le date delle attività e le entrate inserite nel piano finanziario annuale 2025 hanno carattere definitivo</w:t>
      </w:r>
      <w:r w:rsidRPr="00971C89">
        <w:rPr>
          <w:rFonts w:asciiTheme="majorHAnsi" w:eastAsia="Calibri" w:hAnsiTheme="majorHAnsi" w:cstheme="majorHAnsi"/>
          <w:color w:val="000000"/>
        </w:rPr>
        <w:t>.</w:t>
      </w:r>
      <w:r w:rsidR="00680B48" w:rsidRPr="00971C89">
        <w:rPr>
          <w:rFonts w:asciiTheme="majorHAnsi" w:eastAsia="Calibri" w:hAnsiTheme="majorHAnsi" w:cstheme="majorHAnsi"/>
          <w:color w:val="000000"/>
        </w:rPr>
        <w:t>)</w:t>
      </w:r>
      <w:r w:rsidRPr="00971C89">
        <w:rPr>
          <w:rFonts w:asciiTheme="majorHAnsi" w:eastAsia="Calibri" w:hAnsiTheme="majorHAnsi" w:cstheme="majorHAnsi"/>
          <w:color w:val="000000"/>
        </w:rPr>
        <w:t xml:space="preserve"> Qua</w:t>
      </w:r>
      <w:r w:rsidR="003A7D6B" w:rsidRPr="00971C89">
        <w:rPr>
          <w:rFonts w:asciiTheme="majorHAnsi" w:eastAsia="Calibri" w:hAnsiTheme="majorHAnsi" w:cstheme="majorHAnsi"/>
          <w:color w:val="000000"/>
        </w:rPr>
        <w:t>lsiasi variazione in diminuzione successiva alla data di presentazione dell’istanza dovrà essere preventivamente comunicata e autorizzata dal Responsabile del Procedimento</w:t>
      </w:r>
      <w:r w:rsidRPr="00971C89">
        <w:rPr>
          <w:rFonts w:asciiTheme="majorHAnsi" w:eastAsia="Calibri" w:hAnsiTheme="majorHAnsi" w:cstheme="majorHAnsi"/>
          <w:color w:val="000000"/>
        </w:rPr>
        <w:t>)</w:t>
      </w:r>
      <w:r w:rsidR="003A7D6B" w:rsidRPr="00971C89">
        <w:rPr>
          <w:rFonts w:asciiTheme="majorHAnsi" w:eastAsia="Calibri" w:hAnsiTheme="majorHAnsi" w:cstheme="majorHAnsi"/>
          <w:color w:val="000000"/>
        </w:rPr>
        <w:t>;</w:t>
      </w:r>
    </w:p>
    <w:p w14:paraId="158FCA95" w14:textId="77777777" w:rsidR="00E6525C" w:rsidRPr="00971C89" w:rsidRDefault="00E6525C" w:rsidP="00971C89">
      <w:pPr>
        <w:pStyle w:val="Paragrafoelenco"/>
        <w:numPr>
          <w:ilvl w:val="0"/>
          <w:numId w:val="7"/>
        </w:numPr>
        <w:ind w:left="851" w:hanging="491"/>
        <w:rPr>
          <w:rFonts w:asciiTheme="majorHAnsi" w:eastAsia="Calibri" w:hAnsiTheme="majorHAnsi" w:cstheme="majorHAnsi"/>
          <w:color w:val="000000"/>
        </w:rPr>
      </w:pPr>
      <w:r>
        <w:rPr>
          <w:rFonts w:asciiTheme="majorHAnsi" w:eastAsia="Calibri" w:hAnsiTheme="majorHAnsi" w:cstheme="majorHAnsi"/>
          <w:color w:val="000000"/>
        </w:rPr>
        <w:t xml:space="preserve">di essere a conoscenza che </w:t>
      </w:r>
      <w:r w:rsidRPr="00E6525C">
        <w:rPr>
          <w:rFonts w:asciiTheme="majorHAnsi" w:eastAsia="Calibri" w:hAnsiTheme="majorHAnsi" w:cstheme="majorHAnsi"/>
          <w:color w:val="000000"/>
        </w:rPr>
        <w:t xml:space="preserve">la descrizione delle attività e delle azioni selezionate tra quelle previste nelle Linee guida per la sostenibilità ambientale per festival, rassegne e premi </w:t>
      </w:r>
      <w:r>
        <w:rPr>
          <w:rFonts w:asciiTheme="majorHAnsi" w:eastAsia="Calibri" w:hAnsiTheme="majorHAnsi" w:cstheme="majorHAnsi"/>
          <w:color w:val="000000"/>
        </w:rPr>
        <w:t>riportate nella precedente tabella</w:t>
      </w:r>
      <w:r w:rsidRPr="00E6525C">
        <w:rPr>
          <w:rFonts w:asciiTheme="majorHAnsi" w:eastAsia="Calibri" w:hAnsiTheme="majorHAnsi" w:cstheme="majorHAnsi"/>
          <w:color w:val="000000"/>
        </w:rPr>
        <w:t xml:space="preserve"> </w:t>
      </w:r>
      <w:r>
        <w:rPr>
          <w:rFonts w:asciiTheme="majorHAnsi" w:eastAsia="Calibri" w:hAnsiTheme="majorHAnsi" w:cstheme="majorHAnsi"/>
          <w:color w:val="000000"/>
        </w:rPr>
        <w:t>4 (criterio “S</w:t>
      </w:r>
      <w:r w:rsidRPr="00E6525C">
        <w:rPr>
          <w:rFonts w:asciiTheme="majorHAnsi" w:eastAsia="Calibri" w:hAnsiTheme="majorHAnsi" w:cstheme="majorHAnsi"/>
          <w:color w:val="000000"/>
        </w:rPr>
        <w:t>ostenibilità ambientale</w:t>
      </w:r>
      <w:r>
        <w:rPr>
          <w:rFonts w:asciiTheme="majorHAnsi" w:eastAsia="Calibri" w:hAnsiTheme="majorHAnsi" w:cstheme="majorHAnsi"/>
          <w:color w:val="000000"/>
        </w:rPr>
        <w:t>”)</w:t>
      </w:r>
      <w:r w:rsidRPr="00E6525C">
        <w:rPr>
          <w:rFonts w:asciiTheme="majorHAnsi" w:eastAsia="Calibri" w:hAnsiTheme="majorHAnsi" w:cstheme="majorHAnsi"/>
          <w:color w:val="000000"/>
        </w:rPr>
        <w:t xml:space="preserve"> costitui</w:t>
      </w:r>
      <w:r>
        <w:rPr>
          <w:rFonts w:asciiTheme="majorHAnsi" w:eastAsia="Calibri" w:hAnsiTheme="majorHAnsi" w:cstheme="majorHAnsi"/>
          <w:color w:val="000000"/>
        </w:rPr>
        <w:t>sce</w:t>
      </w:r>
      <w:r w:rsidRPr="00E6525C">
        <w:rPr>
          <w:rFonts w:asciiTheme="majorHAnsi" w:eastAsia="Calibri" w:hAnsiTheme="majorHAnsi" w:cstheme="majorHAnsi"/>
          <w:color w:val="000000"/>
        </w:rPr>
        <w:t xml:space="preserve"> impegno e sarà oggetto di verifica e valutazione nella fase di rendicontazione</w:t>
      </w:r>
      <w:r w:rsidR="005331AB">
        <w:rPr>
          <w:rFonts w:asciiTheme="majorHAnsi" w:eastAsia="Calibri" w:hAnsiTheme="majorHAnsi" w:cstheme="majorHAnsi"/>
          <w:color w:val="000000"/>
        </w:rPr>
        <w:t xml:space="preserve"> e</w:t>
      </w:r>
      <w:r>
        <w:rPr>
          <w:rFonts w:asciiTheme="majorHAnsi" w:eastAsia="Calibri" w:hAnsiTheme="majorHAnsi" w:cstheme="majorHAnsi"/>
          <w:color w:val="000000"/>
        </w:rPr>
        <w:t xml:space="preserve"> che i</w:t>
      </w:r>
      <w:r w:rsidRPr="00E6525C">
        <w:rPr>
          <w:rFonts w:asciiTheme="majorHAnsi" w:eastAsia="Calibri" w:hAnsiTheme="majorHAnsi" w:cstheme="majorHAnsi"/>
          <w:color w:val="000000"/>
        </w:rPr>
        <w:t>l mancato adempimento dell’impegno può prevedere la riduzione del contributo annuale o la revoca triennale ai sensi de</w:t>
      </w:r>
      <w:r w:rsidR="005331AB">
        <w:rPr>
          <w:rFonts w:asciiTheme="majorHAnsi" w:eastAsia="Calibri" w:hAnsiTheme="majorHAnsi" w:cstheme="majorHAnsi"/>
          <w:color w:val="000000"/>
        </w:rPr>
        <w:t>ll’</w:t>
      </w:r>
      <w:r w:rsidRPr="00E6525C">
        <w:rPr>
          <w:rFonts w:asciiTheme="majorHAnsi" w:eastAsia="Calibri" w:hAnsiTheme="majorHAnsi" w:cstheme="majorHAnsi"/>
          <w:color w:val="000000"/>
        </w:rPr>
        <w:t>art. 13, c. 4.</w:t>
      </w:r>
      <w:r w:rsidR="005331AB">
        <w:rPr>
          <w:rFonts w:asciiTheme="majorHAnsi" w:eastAsia="Calibri" w:hAnsiTheme="majorHAnsi" w:cstheme="majorHAnsi"/>
          <w:color w:val="000000"/>
        </w:rPr>
        <w:t xml:space="preserve"> dell’Avviso in oggetto</w:t>
      </w:r>
      <w:r>
        <w:rPr>
          <w:rFonts w:asciiTheme="majorHAnsi" w:eastAsia="Calibri" w:hAnsiTheme="majorHAnsi" w:cstheme="majorHAnsi"/>
          <w:color w:val="000000"/>
        </w:rPr>
        <w:t>;</w:t>
      </w:r>
    </w:p>
    <w:p w14:paraId="485B82EE" w14:textId="77777777" w:rsidR="00D66CC5" w:rsidRPr="00971C89" w:rsidRDefault="00D66CC5" w:rsidP="00971C89">
      <w:pPr>
        <w:pStyle w:val="Paragrafoelenco"/>
        <w:numPr>
          <w:ilvl w:val="0"/>
          <w:numId w:val="7"/>
        </w:numPr>
        <w:ind w:left="851" w:hanging="491"/>
        <w:rPr>
          <w:rFonts w:asciiTheme="majorHAnsi" w:eastAsia="Calibri" w:hAnsiTheme="majorHAnsi" w:cstheme="majorHAnsi"/>
          <w:color w:val="000000"/>
        </w:rPr>
      </w:pPr>
      <w:r w:rsidRPr="00971C89">
        <w:rPr>
          <w:rFonts w:asciiTheme="majorHAnsi" w:eastAsia="Calibri" w:hAnsiTheme="majorHAnsi" w:cstheme="majorHAnsi"/>
          <w:color w:val="000000"/>
        </w:rPr>
        <w:t xml:space="preserve">di rispettare il divieto di cumulo dei contributi e di doppio finanziamento, ai sensi dell’art. </w:t>
      </w:r>
      <w:r w:rsidR="00BD438C" w:rsidRPr="00971C89">
        <w:rPr>
          <w:rFonts w:asciiTheme="majorHAnsi" w:eastAsia="Calibri" w:hAnsiTheme="majorHAnsi" w:cstheme="majorHAnsi"/>
          <w:color w:val="000000"/>
        </w:rPr>
        <w:t>1</w:t>
      </w:r>
      <w:r w:rsidR="00C25EA5" w:rsidRPr="00971C89">
        <w:rPr>
          <w:rFonts w:asciiTheme="majorHAnsi" w:eastAsia="Calibri" w:hAnsiTheme="majorHAnsi" w:cstheme="majorHAnsi"/>
          <w:color w:val="000000"/>
        </w:rPr>
        <w:t xml:space="preserve">5, c. </w:t>
      </w:r>
      <w:r w:rsidR="00BD0158">
        <w:rPr>
          <w:rFonts w:asciiTheme="majorHAnsi" w:eastAsia="Calibri" w:hAnsiTheme="majorHAnsi" w:cstheme="majorHAnsi"/>
          <w:color w:val="000000"/>
        </w:rPr>
        <w:t>1</w:t>
      </w:r>
      <w:r w:rsidR="00C25EA5" w:rsidRPr="00971C89">
        <w:rPr>
          <w:rFonts w:asciiTheme="majorHAnsi" w:eastAsia="Calibri" w:hAnsiTheme="majorHAnsi" w:cstheme="majorHAnsi"/>
          <w:color w:val="000000"/>
        </w:rPr>
        <w:t>,</w:t>
      </w:r>
      <w:r w:rsidRPr="00971C89">
        <w:rPr>
          <w:rFonts w:asciiTheme="majorHAnsi" w:eastAsia="Calibri" w:hAnsiTheme="majorHAnsi" w:cstheme="majorHAnsi"/>
          <w:color w:val="000000"/>
        </w:rPr>
        <w:t xml:space="preserve"> l</w:t>
      </w:r>
      <w:r w:rsidR="00B74F80" w:rsidRPr="00971C89">
        <w:rPr>
          <w:rFonts w:asciiTheme="majorHAnsi" w:eastAsia="Calibri" w:hAnsiTheme="majorHAnsi" w:cstheme="majorHAnsi"/>
          <w:color w:val="000000"/>
        </w:rPr>
        <w:t>ett.</w:t>
      </w:r>
      <w:r w:rsidRPr="00971C89">
        <w:rPr>
          <w:rFonts w:asciiTheme="majorHAnsi" w:eastAsia="Calibri" w:hAnsiTheme="majorHAnsi" w:cstheme="majorHAnsi"/>
          <w:color w:val="000000"/>
        </w:rPr>
        <w:t xml:space="preserve"> </w:t>
      </w:r>
      <w:r w:rsidR="00C25EA5" w:rsidRPr="00971C89">
        <w:rPr>
          <w:rFonts w:asciiTheme="majorHAnsi" w:eastAsia="Calibri" w:hAnsiTheme="majorHAnsi" w:cstheme="majorHAnsi"/>
          <w:color w:val="000000"/>
        </w:rPr>
        <w:t>o</w:t>
      </w:r>
      <w:r w:rsidR="00274A93" w:rsidRPr="00971C89">
        <w:rPr>
          <w:rFonts w:asciiTheme="majorHAnsi" w:eastAsia="Calibri" w:hAnsiTheme="majorHAnsi" w:cstheme="majorHAnsi"/>
          <w:color w:val="000000"/>
        </w:rPr>
        <w:t>)</w:t>
      </w:r>
      <w:r w:rsidRPr="00971C89">
        <w:rPr>
          <w:rFonts w:asciiTheme="majorHAnsi" w:eastAsia="Calibri" w:hAnsiTheme="majorHAnsi" w:cstheme="majorHAnsi"/>
          <w:color w:val="000000"/>
        </w:rPr>
        <w:t xml:space="preserve"> dell</w:t>
      </w:r>
      <w:r w:rsidR="00BD438C" w:rsidRPr="00971C89">
        <w:rPr>
          <w:rFonts w:asciiTheme="majorHAnsi" w:eastAsia="Calibri" w:hAnsiTheme="majorHAnsi" w:cstheme="majorHAnsi"/>
          <w:color w:val="000000"/>
        </w:rPr>
        <w:t>’Avviso in oggetto</w:t>
      </w:r>
      <w:r w:rsidRPr="00971C89">
        <w:rPr>
          <w:rFonts w:asciiTheme="majorHAnsi" w:eastAsia="Calibri" w:hAnsiTheme="majorHAnsi" w:cstheme="majorHAnsi"/>
          <w:color w:val="000000"/>
        </w:rPr>
        <w:t>;</w:t>
      </w:r>
    </w:p>
    <w:p w14:paraId="79BAC544" w14:textId="77777777" w:rsidR="00096B76" w:rsidRPr="00971C89" w:rsidRDefault="00BB5615" w:rsidP="00971C89">
      <w:pPr>
        <w:pStyle w:val="Paragrafoelenco"/>
        <w:numPr>
          <w:ilvl w:val="0"/>
          <w:numId w:val="7"/>
        </w:numPr>
        <w:ind w:left="851" w:hanging="491"/>
        <w:rPr>
          <w:rFonts w:asciiTheme="majorHAnsi" w:eastAsia="Calibri" w:hAnsiTheme="majorHAnsi" w:cstheme="majorHAnsi"/>
          <w:color w:val="000000"/>
        </w:rPr>
      </w:pPr>
      <w:r w:rsidRPr="00971C89">
        <w:rPr>
          <w:rFonts w:asciiTheme="majorHAnsi" w:eastAsia="Calibri" w:hAnsiTheme="majorHAnsi" w:cstheme="majorHAnsi"/>
          <w:color w:val="000000"/>
        </w:rPr>
        <w:t>di impegnarsi a riportare il codice CUP assegnato in tutte le comunicazioni e operazioni relative all’iniziativa progettuale ovvero, per tutte le spese relative all’anno 2025, sostenute in precedenza, a produrre apposita dichiarazione sostitutiva di esclusiva riferibilità;</w:t>
      </w:r>
    </w:p>
    <w:p w14:paraId="0D2EB59F" w14:textId="77777777" w:rsidR="00096B76" w:rsidRPr="00971C89" w:rsidRDefault="00BB5615" w:rsidP="00971C89">
      <w:pPr>
        <w:pStyle w:val="Paragrafoelenco"/>
        <w:numPr>
          <w:ilvl w:val="0"/>
          <w:numId w:val="7"/>
        </w:numPr>
        <w:ind w:left="851" w:hanging="491"/>
        <w:rPr>
          <w:rFonts w:asciiTheme="majorHAnsi" w:eastAsia="Calibri" w:hAnsiTheme="majorHAnsi" w:cstheme="majorHAnsi"/>
          <w:color w:val="000000"/>
        </w:rPr>
      </w:pPr>
      <w:r w:rsidRPr="00971C89">
        <w:rPr>
          <w:rFonts w:asciiTheme="majorHAnsi" w:eastAsia="Calibri" w:hAnsiTheme="majorHAnsi" w:cstheme="majorHAnsi"/>
          <w:color w:val="000000"/>
        </w:rPr>
        <w:t>di impegnarsi ad inserire negli eventuali contratti sottoscritti con i subappaltatori e i subcontraenti un’apposita clausola con la quale ciascuno di essi assume gli obblighi di tracciabilità dei flussi finanziari di cui alla Legge n. 136/2010;</w:t>
      </w:r>
    </w:p>
    <w:p w14:paraId="53FA483D" w14:textId="77777777" w:rsidR="00096B76" w:rsidRPr="00971C89" w:rsidRDefault="00BD438C" w:rsidP="00971C89">
      <w:pPr>
        <w:pStyle w:val="Paragrafoelenco"/>
        <w:numPr>
          <w:ilvl w:val="0"/>
          <w:numId w:val="7"/>
        </w:numPr>
        <w:ind w:left="851" w:hanging="491"/>
        <w:rPr>
          <w:rFonts w:asciiTheme="majorHAnsi" w:eastAsia="Calibri" w:hAnsiTheme="majorHAnsi" w:cstheme="majorHAnsi"/>
          <w:color w:val="000000"/>
        </w:rPr>
      </w:pPr>
      <w:r w:rsidRPr="00971C89">
        <w:rPr>
          <w:rFonts w:asciiTheme="majorHAnsi" w:eastAsia="Calibri" w:hAnsiTheme="majorHAnsi" w:cstheme="majorHAnsi"/>
          <w:color w:val="000000"/>
        </w:rPr>
        <w:t>di impegnarsi al raggiungimento dei requisiti minimi di attività e al rispetto delle altre condizioni previste per l’ammissione al contributo regionale</w:t>
      </w:r>
      <w:r w:rsidR="00D66CC5" w:rsidRPr="00971C89">
        <w:rPr>
          <w:rFonts w:asciiTheme="majorHAnsi" w:eastAsia="Calibri" w:hAnsiTheme="majorHAnsi" w:cstheme="majorHAnsi"/>
          <w:color w:val="000000"/>
        </w:rPr>
        <w:t>;</w:t>
      </w:r>
      <w:bookmarkEnd w:id="9"/>
    </w:p>
    <w:p w14:paraId="43B21DD5" w14:textId="77777777" w:rsidR="00096B76" w:rsidRPr="00971C89" w:rsidRDefault="00BB5615" w:rsidP="00971C89">
      <w:pPr>
        <w:pStyle w:val="Paragrafoelenco"/>
        <w:numPr>
          <w:ilvl w:val="0"/>
          <w:numId w:val="7"/>
        </w:numPr>
        <w:ind w:left="851" w:hanging="491"/>
        <w:rPr>
          <w:rFonts w:asciiTheme="majorHAnsi" w:eastAsia="Calibri" w:hAnsiTheme="majorHAnsi" w:cstheme="majorHAnsi"/>
          <w:color w:val="000000"/>
        </w:rPr>
      </w:pPr>
      <w:r w:rsidRPr="00971C89">
        <w:rPr>
          <w:rFonts w:asciiTheme="majorHAnsi" w:eastAsia="Calibri" w:hAnsiTheme="majorHAnsi" w:cstheme="majorHAnsi"/>
          <w:color w:val="000000"/>
        </w:rPr>
        <w:lastRenderedPageBreak/>
        <w:t>di essere informato, ai sensi e per gli effetti di cui all’art. 13 del D. Lgs. 30 giugno 2003 n. 196, che i dati personali raccolti saranno trattati, anche con strumenti informatici, esclusivamente nell’ambito del procedimento per il quale la presente dichiarazione viene resa;</w:t>
      </w:r>
    </w:p>
    <w:bookmarkEnd w:id="10"/>
    <w:p w14:paraId="232F4DC5" w14:textId="77777777" w:rsidR="00096B76" w:rsidRPr="00114F57" w:rsidRDefault="00BB5615" w:rsidP="00971C89">
      <w:pPr>
        <w:pStyle w:val="Paragrafoelenco"/>
        <w:numPr>
          <w:ilvl w:val="0"/>
          <w:numId w:val="7"/>
        </w:numPr>
        <w:ind w:left="851" w:hanging="491"/>
        <w:rPr>
          <w:rFonts w:asciiTheme="majorHAnsi" w:eastAsia="Calibri" w:hAnsiTheme="majorHAnsi" w:cstheme="majorHAnsi"/>
          <w:color w:val="000000"/>
        </w:rPr>
      </w:pPr>
      <w:r w:rsidRPr="00971C89">
        <w:rPr>
          <w:rFonts w:asciiTheme="majorHAnsi" w:eastAsia="Calibri" w:hAnsiTheme="majorHAnsi" w:cstheme="majorHAnsi"/>
          <w:color w:val="000000"/>
        </w:rPr>
        <w:t>di essere a conoscenza degli obblighi a proprio carico disposti dalla Legge n. 136/2010 e di prendere</w:t>
      </w:r>
      <w:r w:rsidRPr="00114F57">
        <w:rPr>
          <w:rFonts w:asciiTheme="majorHAnsi" w:eastAsia="Calibri" w:hAnsiTheme="majorHAnsi" w:cstheme="majorHAnsi"/>
          <w:color w:val="000000"/>
        </w:rPr>
        <w:t xml:space="preserve"> atto che il mancato rispetto degli obblighi di tracciabilità dei flussi finanziari, comporta la decadenza dai benefici finanziari riconosciuti; a tal fine si impegna ad utilizzare per tutte le transazioni relative al presente progetto presentato, ai sensi dell’art. 3 comma 7 della richiamata L. 136/2010 e </w:t>
      </w:r>
      <w:proofErr w:type="spellStart"/>
      <w:r w:rsidRPr="00114F57">
        <w:rPr>
          <w:rFonts w:asciiTheme="majorHAnsi" w:eastAsia="Calibri" w:hAnsiTheme="majorHAnsi" w:cstheme="majorHAnsi"/>
          <w:color w:val="000000"/>
        </w:rPr>
        <w:t>s.m.i.</w:t>
      </w:r>
      <w:proofErr w:type="spellEnd"/>
      <w:r w:rsidRPr="00114F57">
        <w:rPr>
          <w:rFonts w:asciiTheme="majorHAnsi" w:eastAsia="Calibri" w:hAnsiTheme="majorHAnsi" w:cstheme="majorHAnsi"/>
          <w:color w:val="000000"/>
        </w:rPr>
        <w:t>, (compresi i subappalti e le transazioni verso i propri subcontraenti) il/i conto/i corrente/i qui comunicato/i:</w:t>
      </w:r>
    </w:p>
    <w:p w14:paraId="68C74CCA" w14:textId="77777777" w:rsidR="00096B76" w:rsidRPr="00114F57" w:rsidRDefault="00BB5615" w:rsidP="006E2DB1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811"/>
        </w:tabs>
        <w:spacing w:after="140"/>
        <w:ind w:left="1134" w:hanging="340"/>
        <w:rPr>
          <w:rFonts w:asciiTheme="majorHAnsi" w:hAnsiTheme="majorHAnsi" w:cstheme="majorHAnsi"/>
          <w:color w:val="000000"/>
        </w:rPr>
      </w:pPr>
      <w:r w:rsidRPr="00114F57">
        <w:rPr>
          <w:rFonts w:asciiTheme="majorHAnsi" w:eastAsia="Calibri" w:hAnsiTheme="majorHAnsi" w:cstheme="majorHAnsi"/>
          <w:color w:val="000000"/>
        </w:rPr>
        <w:t>IBAN __________________________</w:t>
      </w:r>
    </w:p>
    <w:p w14:paraId="40D9D380" w14:textId="77777777" w:rsidR="00096B76" w:rsidRPr="00114F57" w:rsidRDefault="00BB5615" w:rsidP="006E2DB1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811"/>
        </w:tabs>
        <w:spacing w:after="140"/>
        <w:ind w:left="1134" w:hanging="340"/>
        <w:rPr>
          <w:rFonts w:asciiTheme="majorHAnsi" w:hAnsiTheme="majorHAnsi" w:cstheme="majorHAnsi"/>
          <w:color w:val="000000"/>
        </w:rPr>
      </w:pPr>
      <w:r w:rsidRPr="00114F57">
        <w:rPr>
          <w:rFonts w:asciiTheme="majorHAnsi" w:eastAsia="Calibri" w:hAnsiTheme="majorHAnsi" w:cstheme="majorHAnsi"/>
          <w:color w:val="000000"/>
        </w:rPr>
        <w:t>intestato a: ___________________________________________________________</w:t>
      </w:r>
    </w:p>
    <w:p w14:paraId="7F93A179" w14:textId="77777777" w:rsidR="00096B76" w:rsidRPr="00114F57" w:rsidRDefault="00BB5615" w:rsidP="00971C89">
      <w:pPr>
        <w:pStyle w:val="Paragrafoelenco"/>
        <w:numPr>
          <w:ilvl w:val="0"/>
          <w:numId w:val="7"/>
        </w:numPr>
        <w:ind w:left="851" w:hanging="491"/>
        <w:rPr>
          <w:rFonts w:asciiTheme="majorHAnsi" w:eastAsia="Calibri" w:hAnsiTheme="majorHAnsi" w:cstheme="majorHAnsi"/>
          <w:color w:val="000000"/>
        </w:rPr>
      </w:pPr>
      <w:r w:rsidRPr="00114F57">
        <w:rPr>
          <w:rFonts w:asciiTheme="majorHAnsi" w:eastAsia="Calibri" w:hAnsiTheme="majorHAnsi" w:cstheme="majorHAnsi"/>
          <w:color w:val="000000"/>
        </w:rPr>
        <w:t>relativamente all’IRES: (barrare la voce che interessa)</w:t>
      </w:r>
    </w:p>
    <w:p w14:paraId="5DA6A633" w14:textId="77777777" w:rsidR="00096B76" w:rsidRPr="00114F57" w:rsidRDefault="00BB5615" w:rsidP="006E2DB1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811"/>
        </w:tabs>
        <w:spacing w:after="140"/>
        <w:ind w:left="1134" w:hanging="340"/>
        <w:rPr>
          <w:rFonts w:asciiTheme="majorHAnsi" w:hAnsiTheme="majorHAnsi" w:cstheme="majorHAnsi"/>
          <w:color w:val="000000"/>
        </w:rPr>
      </w:pPr>
      <w:r w:rsidRPr="00114F57">
        <w:rPr>
          <w:rFonts w:asciiTheme="majorHAnsi" w:eastAsia="Calibri" w:hAnsiTheme="majorHAnsi" w:cstheme="majorHAnsi"/>
          <w:color w:val="000000"/>
        </w:rPr>
        <w:t>di essere assoggettato al pagamento dell’imposta;</w:t>
      </w:r>
    </w:p>
    <w:p w14:paraId="5D42ED7C" w14:textId="77777777" w:rsidR="00096B76" w:rsidRPr="00114F57" w:rsidRDefault="00BB5615" w:rsidP="006E2DB1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811"/>
        </w:tabs>
        <w:spacing w:after="140"/>
        <w:ind w:left="1134" w:hanging="340"/>
        <w:rPr>
          <w:rFonts w:asciiTheme="majorHAnsi" w:hAnsiTheme="majorHAnsi" w:cstheme="majorHAnsi"/>
          <w:color w:val="000000"/>
        </w:rPr>
      </w:pPr>
      <w:r w:rsidRPr="00114F57">
        <w:rPr>
          <w:rFonts w:asciiTheme="majorHAnsi" w:eastAsia="Calibri" w:hAnsiTheme="majorHAnsi" w:cstheme="majorHAnsi"/>
          <w:color w:val="000000"/>
        </w:rPr>
        <w:t>di non essere assoggettato al pagamento dell’imposta;</w:t>
      </w:r>
    </w:p>
    <w:p w14:paraId="6B9D8AA8" w14:textId="77777777" w:rsidR="00096B76" w:rsidRPr="00114F57" w:rsidRDefault="00BB5615" w:rsidP="00971C89">
      <w:pPr>
        <w:pStyle w:val="Paragrafoelenco"/>
        <w:numPr>
          <w:ilvl w:val="0"/>
          <w:numId w:val="7"/>
        </w:numPr>
        <w:ind w:left="851" w:hanging="491"/>
        <w:rPr>
          <w:rFonts w:asciiTheme="majorHAnsi" w:eastAsia="Calibri" w:hAnsiTheme="majorHAnsi" w:cstheme="majorHAnsi"/>
          <w:color w:val="000000"/>
        </w:rPr>
      </w:pPr>
      <w:r w:rsidRPr="00114F57">
        <w:rPr>
          <w:rFonts w:asciiTheme="majorHAnsi" w:eastAsia="Calibri" w:hAnsiTheme="majorHAnsi" w:cstheme="majorHAnsi"/>
          <w:color w:val="000000"/>
        </w:rPr>
        <w:t>che alla data di sottoscrizione della presente dichiarazione, la propria organizzazione ai fini del rilascio del DURC ha la seguente posizione:</w:t>
      </w:r>
    </w:p>
    <w:p w14:paraId="15DD3C5B" w14:textId="77777777" w:rsidR="00096B76" w:rsidRPr="00114F57" w:rsidRDefault="00BB5615" w:rsidP="006E2DB1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811"/>
        </w:tabs>
        <w:spacing w:after="140"/>
        <w:ind w:left="1134" w:hanging="340"/>
        <w:rPr>
          <w:rFonts w:asciiTheme="majorHAnsi" w:hAnsiTheme="majorHAnsi" w:cstheme="majorHAnsi"/>
          <w:color w:val="000000"/>
        </w:rPr>
      </w:pPr>
      <w:proofErr w:type="spellStart"/>
      <w:r w:rsidRPr="00114F57">
        <w:rPr>
          <w:rFonts w:asciiTheme="majorHAnsi" w:eastAsia="Calibri" w:hAnsiTheme="majorHAnsi" w:cstheme="majorHAnsi"/>
          <w:color w:val="000000"/>
        </w:rPr>
        <w:t>pos</w:t>
      </w:r>
      <w:proofErr w:type="spellEnd"/>
      <w:r w:rsidRPr="00114F57">
        <w:rPr>
          <w:rFonts w:asciiTheme="majorHAnsi" w:eastAsia="Calibri" w:hAnsiTheme="majorHAnsi" w:cstheme="majorHAnsi"/>
          <w:color w:val="000000"/>
        </w:rPr>
        <w:t xml:space="preserve">. </w:t>
      </w:r>
      <w:proofErr w:type="spellStart"/>
      <w:r w:rsidRPr="00114F57">
        <w:rPr>
          <w:rFonts w:asciiTheme="majorHAnsi" w:eastAsia="Calibri" w:hAnsiTheme="majorHAnsi" w:cstheme="majorHAnsi"/>
          <w:color w:val="000000"/>
        </w:rPr>
        <w:t>inps</w:t>
      </w:r>
      <w:proofErr w:type="spellEnd"/>
      <w:r w:rsidRPr="00114F57">
        <w:rPr>
          <w:rFonts w:asciiTheme="majorHAnsi" w:eastAsia="Calibri" w:hAnsiTheme="majorHAnsi" w:cstheme="majorHAnsi"/>
          <w:color w:val="000000"/>
        </w:rPr>
        <w:t xml:space="preserve"> n.: _________________;</w:t>
      </w:r>
    </w:p>
    <w:p w14:paraId="63612322" w14:textId="77777777" w:rsidR="00096B76" w:rsidRPr="00114F57" w:rsidRDefault="00BB5615" w:rsidP="006E2DB1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811"/>
        </w:tabs>
        <w:spacing w:after="140"/>
        <w:ind w:left="1134" w:hanging="340"/>
        <w:rPr>
          <w:rFonts w:asciiTheme="majorHAnsi" w:hAnsiTheme="majorHAnsi" w:cstheme="majorHAnsi"/>
          <w:color w:val="000000"/>
        </w:rPr>
      </w:pPr>
      <w:proofErr w:type="spellStart"/>
      <w:r w:rsidRPr="00114F57">
        <w:rPr>
          <w:rFonts w:asciiTheme="majorHAnsi" w:eastAsia="Calibri" w:hAnsiTheme="majorHAnsi" w:cstheme="majorHAnsi"/>
          <w:color w:val="000000"/>
        </w:rPr>
        <w:t>pos</w:t>
      </w:r>
      <w:proofErr w:type="spellEnd"/>
      <w:r w:rsidRPr="00114F57">
        <w:rPr>
          <w:rFonts w:asciiTheme="majorHAnsi" w:eastAsia="Calibri" w:hAnsiTheme="majorHAnsi" w:cstheme="majorHAnsi"/>
          <w:color w:val="000000"/>
        </w:rPr>
        <w:t xml:space="preserve">. </w:t>
      </w:r>
      <w:proofErr w:type="spellStart"/>
      <w:r w:rsidRPr="00114F57">
        <w:rPr>
          <w:rFonts w:asciiTheme="majorHAnsi" w:eastAsia="Calibri" w:hAnsiTheme="majorHAnsi" w:cstheme="majorHAnsi"/>
          <w:color w:val="000000"/>
        </w:rPr>
        <w:t>inail</w:t>
      </w:r>
      <w:proofErr w:type="spellEnd"/>
      <w:r w:rsidRPr="00114F57">
        <w:rPr>
          <w:rFonts w:asciiTheme="majorHAnsi" w:eastAsia="Calibri" w:hAnsiTheme="majorHAnsi" w:cstheme="majorHAnsi"/>
          <w:color w:val="000000"/>
        </w:rPr>
        <w:t xml:space="preserve"> n.: _________________;</w:t>
      </w:r>
    </w:p>
    <w:p w14:paraId="208DB269" w14:textId="77777777" w:rsidR="00096B76" w:rsidRPr="00114F57" w:rsidRDefault="00BB5615" w:rsidP="006E2DB1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811"/>
        </w:tabs>
        <w:spacing w:after="140"/>
        <w:ind w:left="1134" w:hanging="340"/>
        <w:rPr>
          <w:rFonts w:asciiTheme="majorHAnsi" w:hAnsiTheme="majorHAnsi" w:cstheme="majorHAnsi"/>
          <w:color w:val="000000"/>
        </w:rPr>
      </w:pPr>
      <w:r w:rsidRPr="00114F57">
        <w:rPr>
          <w:rFonts w:asciiTheme="majorHAnsi" w:eastAsia="Calibri" w:hAnsiTheme="majorHAnsi" w:cstheme="majorHAnsi"/>
          <w:color w:val="000000"/>
        </w:rPr>
        <w:t>non ha alcuna posizione contributiva ed assicurativa e, a tal fine, dichiara che non ricorrono le condizioni per l’acquisizione del DURC perché senza posizioni INPS e INAIL attive;</w:t>
      </w:r>
    </w:p>
    <w:p w14:paraId="77021E90" w14:textId="77777777" w:rsidR="00096B76" w:rsidRPr="00114F57" w:rsidRDefault="00BB5615" w:rsidP="00971C89">
      <w:pPr>
        <w:pStyle w:val="Paragrafoelenco"/>
        <w:numPr>
          <w:ilvl w:val="0"/>
          <w:numId w:val="7"/>
        </w:numPr>
        <w:ind w:left="851" w:hanging="491"/>
        <w:rPr>
          <w:rFonts w:asciiTheme="majorHAnsi" w:eastAsia="Calibri" w:hAnsiTheme="majorHAnsi" w:cstheme="majorHAnsi"/>
          <w:color w:val="000000"/>
        </w:rPr>
      </w:pPr>
      <w:r w:rsidRPr="00114F57">
        <w:rPr>
          <w:rFonts w:asciiTheme="majorHAnsi" w:eastAsia="Calibri" w:hAnsiTheme="majorHAnsi" w:cstheme="majorHAnsi"/>
          <w:color w:val="000000"/>
        </w:rPr>
        <w:t>di essere assoggettata al seguente regime IVA:</w:t>
      </w:r>
    </w:p>
    <w:p w14:paraId="275B71E6" w14:textId="77777777" w:rsidR="00096B76" w:rsidRPr="00114F57" w:rsidRDefault="00BB5615" w:rsidP="006E2DB1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811"/>
        </w:tabs>
        <w:spacing w:after="140"/>
        <w:ind w:left="1134" w:hanging="340"/>
        <w:rPr>
          <w:rFonts w:asciiTheme="majorHAnsi" w:hAnsiTheme="majorHAnsi" w:cstheme="majorHAnsi"/>
          <w:color w:val="000000"/>
        </w:rPr>
      </w:pPr>
      <w:r w:rsidRPr="00114F57">
        <w:rPr>
          <w:rFonts w:asciiTheme="majorHAnsi" w:eastAsia="Calibri" w:hAnsiTheme="majorHAnsi" w:cstheme="majorHAnsi"/>
          <w:color w:val="000000"/>
        </w:rPr>
        <w:t>non è in possesso della Partita IVA;</w:t>
      </w:r>
    </w:p>
    <w:p w14:paraId="7A2D5A7F" w14:textId="77777777" w:rsidR="00096B76" w:rsidRPr="00114F57" w:rsidRDefault="00BB5615" w:rsidP="006E2DB1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811"/>
        </w:tabs>
        <w:spacing w:after="140"/>
        <w:ind w:left="1134" w:hanging="340"/>
        <w:rPr>
          <w:rFonts w:asciiTheme="majorHAnsi" w:hAnsiTheme="majorHAnsi" w:cstheme="majorHAnsi"/>
          <w:color w:val="000000"/>
        </w:rPr>
      </w:pPr>
      <w:r w:rsidRPr="00114F57">
        <w:rPr>
          <w:rFonts w:asciiTheme="majorHAnsi" w:eastAsia="Calibri" w:hAnsiTheme="majorHAnsi" w:cstheme="majorHAnsi"/>
          <w:color w:val="000000"/>
        </w:rPr>
        <w:t>è in possesso della Partita IVA e di essere assoggettata al regime IVA di seguito contrassegnato:</w:t>
      </w:r>
    </w:p>
    <w:p w14:paraId="38F5A117" w14:textId="77777777" w:rsidR="00096B76" w:rsidRPr="00114F57" w:rsidRDefault="00BB5615" w:rsidP="006E2DB1">
      <w:pPr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811"/>
        </w:tabs>
        <w:spacing w:after="140"/>
        <w:ind w:left="1701" w:hanging="340"/>
        <w:rPr>
          <w:rFonts w:asciiTheme="majorHAnsi" w:hAnsiTheme="majorHAnsi" w:cstheme="majorHAnsi"/>
          <w:color w:val="000000"/>
        </w:rPr>
      </w:pPr>
      <w:r w:rsidRPr="00114F57">
        <w:rPr>
          <w:rFonts w:asciiTheme="majorHAnsi" w:eastAsia="Calibri" w:hAnsiTheme="majorHAnsi" w:cstheme="majorHAnsi"/>
          <w:color w:val="000000"/>
        </w:rPr>
        <w:t>IVA normale con esposizione dei costi/spese ammissibili e dei ricavi del bilancio annuale al netto dell’imposta (IVA esclusa);</w:t>
      </w:r>
    </w:p>
    <w:p w14:paraId="4231B903" w14:textId="77777777" w:rsidR="00096B76" w:rsidRPr="00114F57" w:rsidRDefault="00BB5615" w:rsidP="006E2DB1">
      <w:pPr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811"/>
        </w:tabs>
        <w:spacing w:after="140"/>
        <w:ind w:left="1701" w:hanging="340"/>
        <w:rPr>
          <w:rFonts w:asciiTheme="majorHAnsi" w:hAnsiTheme="majorHAnsi" w:cstheme="majorHAnsi"/>
          <w:color w:val="000000"/>
        </w:rPr>
      </w:pPr>
      <w:r w:rsidRPr="00114F57">
        <w:rPr>
          <w:rFonts w:asciiTheme="majorHAnsi" w:eastAsia="Calibri" w:hAnsiTheme="majorHAnsi" w:cstheme="majorHAnsi"/>
          <w:color w:val="000000"/>
        </w:rPr>
        <w:t>IVA forfettaria ai sensi della legge 190/2014 con esposizione dei costi/spese ammissibili e dei ricavi del bilancio annuale al netto dell’imposta (IVA esclusa);</w:t>
      </w:r>
    </w:p>
    <w:p w14:paraId="089370C6" w14:textId="77777777" w:rsidR="00096B76" w:rsidRPr="00114F57" w:rsidRDefault="00BB5615" w:rsidP="006E2DB1">
      <w:pPr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811"/>
        </w:tabs>
        <w:spacing w:after="140"/>
        <w:ind w:left="1701" w:hanging="340"/>
        <w:rPr>
          <w:rFonts w:asciiTheme="majorHAnsi" w:hAnsiTheme="majorHAnsi" w:cstheme="majorHAnsi"/>
          <w:color w:val="000000"/>
        </w:rPr>
      </w:pPr>
      <w:r w:rsidRPr="00114F57">
        <w:rPr>
          <w:rFonts w:asciiTheme="majorHAnsi" w:eastAsia="Calibri" w:hAnsiTheme="majorHAnsi" w:cstheme="majorHAnsi"/>
          <w:color w:val="000000"/>
        </w:rPr>
        <w:t>IVA non recuperabile con esposizione dei costi/spese ammissibili e dei ricavi del bilancio annuale al lordo dell’imposta (IVA inclusa);</w:t>
      </w:r>
    </w:p>
    <w:p w14:paraId="1B5A16C0" w14:textId="77777777" w:rsidR="00096B76" w:rsidRPr="00114F57" w:rsidRDefault="00BB5615" w:rsidP="006E2DB1">
      <w:pPr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811"/>
        </w:tabs>
        <w:spacing w:after="140"/>
        <w:ind w:left="1701" w:hanging="340"/>
        <w:rPr>
          <w:rFonts w:asciiTheme="majorHAnsi" w:eastAsia="Calibri" w:hAnsiTheme="majorHAnsi" w:cstheme="majorHAnsi"/>
          <w:color w:val="000000"/>
        </w:rPr>
      </w:pPr>
      <w:r w:rsidRPr="00114F57">
        <w:rPr>
          <w:rFonts w:asciiTheme="majorHAnsi" w:eastAsia="Calibri" w:hAnsiTheme="majorHAnsi" w:cstheme="majorHAnsi"/>
          <w:color w:val="000000"/>
          <w:highlight w:val="white"/>
        </w:rPr>
        <w:t xml:space="preserve">IVA </w:t>
      </w:r>
      <w:r w:rsidRPr="00114F57">
        <w:rPr>
          <w:rFonts w:asciiTheme="majorHAnsi" w:eastAsia="Calibri" w:hAnsiTheme="majorHAnsi" w:cstheme="majorHAnsi"/>
          <w:color w:val="000000"/>
        </w:rPr>
        <w:t>recuperabile</w:t>
      </w:r>
      <w:r w:rsidRPr="00114F57">
        <w:rPr>
          <w:rFonts w:asciiTheme="majorHAnsi" w:eastAsia="Calibri" w:hAnsiTheme="majorHAnsi" w:cstheme="majorHAnsi"/>
          <w:color w:val="000000"/>
          <w:highlight w:val="white"/>
        </w:rPr>
        <w:t xml:space="preserve"> ai sensi della legge </w:t>
      </w:r>
      <w:r w:rsidRPr="00BD0158">
        <w:rPr>
          <w:rFonts w:asciiTheme="majorHAnsi" w:eastAsia="Calibri" w:hAnsiTheme="majorHAnsi" w:cstheme="majorHAnsi"/>
          <w:color w:val="000000"/>
          <w:highlight w:val="white"/>
        </w:rPr>
        <w:t>398/91 (detrazione forfettaria riconosciuta al 50%) con esposizione dei costi/spes</w:t>
      </w:r>
      <w:r w:rsidRPr="00114F57">
        <w:rPr>
          <w:rFonts w:asciiTheme="majorHAnsi" w:eastAsia="Calibri" w:hAnsiTheme="majorHAnsi" w:cstheme="majorHAnsi"/>
          <w:color w:val="000000"/>
          <w:highlight w:val="white"/>
        </w:rPr>
        <w:t xml:space="preserve">e ammissibili e dei ricavi del bilancio annuale al lordo dell’imposta (IVA inclusa). Tra i costi potrà essere rendicontata l’Iva relativa al 50% </w:t>
      </w:r>
      <w:r w:rsidR="00D66CC5" w:rsidRPr="00114F57">
        <w:rPr>
          <w:rFonts w:asciiTheme="majorHAnsi" w:eastAsia="Calibri" w:hAnsiTheme="majorHAnsi" w:cstheme="majorHAnsi"/>
          <w:color w:val="000000"/>
          <w:highlight w:val="white"/>
        </w:rPr>
        <w:t>dell’imposta</w:t>
      </w:r>
      <w:r w:rsidRPr="00114F57">
        <w:rPr>
          <w:rFonts w:asciiTheme="majorHAnsi" w:eastAsia="Calibri" w:hAnsiTheme="majorHAnsi" w:cstheme="majorHAnsi"/>
          <w:color w:val="000000"/>
          <w:highlight w:val="white"/>
        </w:rPr>
        <w:t xml:space="preserve"> sulle entrate che si versa con Modello F24.</w:t>
      </w:r>
    </w:p>
    <w:p w14:paraId="6A278DC7" w14:textId="77777777" w:rsidR="00096B76" w:rsidRPr="00114F57" w:rsidRDefault="00BB5615" w:rsidP="00971C89">
      <w:pPr>
        <w:pStyle w:val="Paragrafoelenco"/>
        <w:numPr>
          <w:ilvl w:val="0"/>
          <w:numId w:val="7"/>
        </w:numPr>
        <w:ind w:left="851" w:hanging="491"/>
        <w:rPr>
          <w:rFonts w:asciiTheme="majorHAnsi" w:eastAsia="Calibri" w:hAnsiTheme="majorHAnsi" w:cstheme="majorHAnsi"/>
          <w:color w:val="000000"/>
        </w:rPr>
      </w:pPr>
      <w:r w:rsidRPr="00114F57">
        <w:rPr>
          <w:rFonts w:asciiTheme="majorHAnsi" w:eastAsia="Calibri" w:hAnsiTheme="majorHAnsi" w:cstheme="majorHAnsi"/>
          <w:color w:val="000000"/>
        </w:rPr>
        <w:t>di essere consapevole che</w:t>
      </w:r>
      <w:r w:rsidRPr="00114F57">
        <w:rPr>
          <w:rFonts w:asciiTheme="majorHAnsi" w:eastAsia="Calibri" w:hAnsiTheme="majorHAnsi" w:cstheme="majorHAnsi"/>
          <w:b/>
          <w:i/>
          <w:color w:val="000000"/>
        </w:rPr>
        <w:t xml:space="preserve"> </w:t>
      </w:r>
      <w:r w:rsidRPr="00114F57">
        <w:rPr>
          <w:rFonts w:asciiTheme="majorHAnsi" w:eastAsia="Calibri" w:hAnsiTheme="majorHAnsi" w:cstheme="majorHAnsi"/>
          <w:color w:val="000000"/>
        </w:rPr>
        <w:t xml:space="preserve">la Regione Puglia, per la gestione delle attività di controllo amministrativo, contabile e di monitoraggio di cui all’articolo 7 commi 1 e 5 del D.M. 27 luglio 2017 n. 332 così come modificato dal D.M. 31 dicembre 2020 e dal D.M. 25 ottobre 2021, potrà richiedere ulteriore documentazione necessaria al fine di accertare la </w:t>
      </w:r>
      <w:r w:rsidRPr="00114F57">
        <w:rPr>
          <w:rFonts w:asciiTheme="majorHAnsi" w:eastAsia="Calibri" w:hAnsiTheme="majorHAnsi" w:cstheme="majorHAnsi"/>
          <w:color w:val="000000"/>
        </w:rPr>
        <w:lastRenderedPageBreak/>
        <w:t>regolarità degli atti riguardanti l’attività finanziata;</w:t>
      </w:r>
    </w:p>
    <w:p w14:paraId="0A76F6D2" w14:textId="77777777" w:rsidR="00096B76" w:rsidRPr="008F731A" w:rsidRDefault="00BB5615" w:rsidP="00971C89">
      <w:pPr>
        <w:pStyle w:val="Paragrafoelenco"/>
        <w:numPr>
          <w:ilvl w:val="0"/>
          <w:numId w:val="7"/>
        </w:numPr>
        <w:ind w:left="851" w:hanging="491"/>
        <w:rPr>
          <w:rFonts w:asciiTheme="majorHAnsi" w:eastAsia="Calibri" w:hAnsiTheme="majorHAnsi" w:cstheme="majorHAnsi"/>
          <w:color w:val="000000"/>
        </w:rPr>
      </w:pPr>
      <w:r w:rsidRPr="008F731A">
        <w:rPr>
          <w:rFonts w:asciiTheme="majorHAnsi" w:eastAsia="Calibri" w:hAnsiTheme="majorHAnsi" w:cstheme="majorHAnsi"/>
          <w:color w:val="000000"/>
        </w:rPr>
        <w:t>di essere consapevole che la Regione Puglia, al fine di semplificare la rendicontazione finanziaria, condividerà con i Beneficiari un foglio di lavoro elettronico in ambiente condiviso (Google Drive).</w:t>
      </w:r>
    </w:p>
    <w:p w14:paraId="10E77C81" w14:textId="77777777" w:rsidR="00096B76" w:rsidRPr="00114F57" w:rsidRDefault="00BB5615" w:rsidP="006E2DB1">
      <w:pPr>
        <w:pBdr>
          <w:top w:val="nil"/>
          <w:left w:val="nil"/>
          <w:bottom w:val="nil"/>
          <w:right w:val="nil"/>
          <w:between w:val="nil"/>
        </w:pBdr>
        <w:spacing w:before="360"/>
        <w:ind w:left="0" w:firstLine="0"/>
        <w:rPr>
          <w:rFonts w:asciiTheme="majorHAnsi" w:eastAsia="Calibri" w:hAnsiTheme="majorHAnsi" w:cstheme="majorHAnsi"/>
          <w:b/>
          <w:color w:val="000000"/>
          <w:highlight w:val="white"/>
          <w:u w:val="single"/>
        </w:rPr>
      </w:pPr>
      <w:r w:rsidRPr="00114F57">
        <w:rPr>
          <w:rFonts w:asciiTheme="majorHAnsi" w:eastAsia="Calibri" w:hAnsiTheme="majorHAnsi" w:cstheme="majorHAnsi"/>
          <w:b/>
          <w:color w:val="000000"/>
          <w:highlight w:val="white"/>
          <w:u w:val="single"/>
        </w:rPr>
        <w:t xml:space="preserve">Alla presente si allega: </w:t>
      </w:r>
    </w:p>
    <w:p w14:paraId="1BA02CC5" w14:textId="77777777" w:rsidR="00FA28CB" w:rsidRPr="00BE3390" w:rsidRDefault="00BE3390" w:rsidP="00BE33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b/>
        </w:rPr>
      </w:pPr>
      <w:r>
        <w:rPr>
          <w:rFonts w:asciiTheme="majorHAnsi" w:eastAsia="Calibri" w:hAnsiTheme="majorHAnsi" w:cstheme="majorHAnsi"/>
          <w:b/>
        </w:rPr>
        <w:t xml:space="preserve">il </w:t>
      </w:r>
      <w:r w:rsidR="00BB5615" w:rsidRPr="00114F57">
        <w:rPr>
          <w:rFonts w:asciiTheme="majorHAnsi" w:eastAsia="Calibri" w:hAnsiTheme="majorHAnsi" w:cstheme="majorHAnsi"/>
          <w:b/>
        </w:rPr>
        <w:t>Piano Finanziario Preventivo Triennale</w:t>
      </w:r>
      <w:r w:rsidR="00BB5615" w:rsidRPr="00114F57">
        <w:rPr>
          <w:rFonts w:asciiTheme="majorHAnsi" w:eastAsia="Calibri" w:hAnsiTheme="majorHAnsi" w:cstheme="majorHAnsi"/>
        </w:rPr>
        <w:t xml:space="preserve"> (</w:t>
      </w:r>
      <w:r w:rsidR="00BB5615" w:rsidRPr="00114F57">
        <w:rPr>
          <w:rFonts w:asciiTheme="majorHAnsi" w:eastAsia="Calibri" w:hAnsiTheme="majorHAnsi" w:cstheme="majorHAnsi"/>
          <w:i/>
        </w:rPr>
        <w:t>cfr</w:t>
      </w:r>
      <w:r w:rsidR="00BB5615" w:rsidRPr="00114F57">
        <w:rPr>
          <w:rFonts w:asciiTheme="majorHAnsi" w:eastAsia="Calibri" w:hAnsiTheme="majorHAnsi" w:cstheme="majorHAnsi"/>
        </w:rPr>
        <w:t>. modello di cui all’</w:t>
      </w:r>
      <w:r w:rsidR="00E01CE2">
        <w:rPr>
          <w:rFonts w:asciiTheme="majorHAnsi" w:eastAsia="Calibri" w:hAnsiTheme="majorHAnsi" w:cstheme="majorHAnsi"/>
        </w:rPr>
        <w:t>Allegato</w:t>
      </w:r>
      <w:r w:rsidR="00BB5615" w:rsidRPr="00114F57">
        <w:rPr>
          <w:rFonts w:asciiTheme="majorHAnsi" w:eastAsia="Calibri" w:hAnsiTheme="majorHAnsi" w:cstheme="majorHAnsi"/>
        </w:rPr>
        <w:t xml:space="preserve"> </w:t>
      </w:r>
      <w:r w:rsidR="00FA28CB">
        <w:rPr>
          <w:rFonts w:asciiTheme="majorHAnsi" w:eastAsia="Calibri" w:hAnsiTheme="majorHAnsi" w:cstheme="majorHAnsi"/>
        </w:rPr>
        <w:t>1</w:t>
      </w:r>
      <w:r w:rsidR="00BB5615" w:rsidRPr="00114F57">
        <w:rPr>
          <w:rFonts w:asciiTheme="majorHAnsi" w:eastAsia="Calibri" w:hAnsiTheme="majorHAnsi" w:cstheme="majorHAnsi"/>
        </w:rPr>
        <w:t>B)</w:t>
      </w:r>
      <w:r w:rsidR="00FA28CB" w:rsidRPr="00BE3390">
        <w:rPr>
          <w:rFonts w:asciiTheme="majorHAnsi" w:eastAsia="Calibri" w:hAnsiTheme="majorHAnsi" w:cstheme="majorHAnsi"/>
        </w:rPr>
        <w:t>.</w:t>
      </w:r>
    </w:p>
    <w:p w14:paraId="6AE2351D" w14:textId="77777777" w:rsidR="00FA28CB" w:rsidRDefault="00FA28CB" w:rsidP="001323C6">
      <w:p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Theme="majorHAnsi" w:eastAsia="Calibri" w:hAnsiTheme="majorHAnsi" w:cstheme="majorHAnsi"/>
          <w:color w:val="000000"/>
        </w:rPr>
      </w:pPr>
    </w:p>
    <w:p w14:paraId="031C988B" w14:textId="77777777" w:rsidR="00096B76" w:rsidRPr="00114F57" w:rsidRDefault="00BB5615" w:rsidP="001323C6">
      <w:p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Theme="majorHAnsi" w:eastAsia="Calibri" w:hAnsiTheme="majorHAnsi" w:cstheme="majorHAnsi"/>
          <w:color w:val="000000"/>
        </w:rPr>
      </w:pPr>
      <w:r w:rsidRPr="00114F57">
        <w:rPr>
          <w:rFonts w:asciiTheme="majorHAnsi" w:eastAsia="Calibri" w:hAnsiTheme="majorHAnsi" w:cstheme="majorHAnsi"/>
          <w:color w:val="000000"/>
        </w:rPr>
        <w:t>Luogo e data</w:t>
      </w:r>
    </w:p>
    <w:p w14:paraId="7B14BB79" w14:textId="77777777" w:rsidR="00096B76" w:rsidRPr="00114F57" w:rsidRDefault="00BB5615" w:rsidP="006E2DB1">
      <w:pPr>
        <w:pBdr>
          <w:top w:val="nil"/>
          <w:left w:val="nil"/>
          <w:bottom w:val="nil"/>
          <w:right w:val="nil"/>
          <w:between w:val="nil"/>
        </w:pBdr>
        <w:spacing w:after="140"/>
        <w:ind w:left="5783" w:firstLine="0"/>
        <w:rPr>
          <w:rFonts w:asciiTheme="majorHAnsi" w:eastAsia="Calibri" w:hAnsiTheme="majorHAnsi" w:cstheme="majorHAnsi"/>
          <w:color w:val="000000"/>
        </w:rPr>
      </w:pPr>
      <w:r w:rsidRPr="00114F57">
        <w:rPr>
          <w:rFonts w:asciiTheme="majorHAnsi" w:eastAsia="Calibri" w:hAnsiTheme="majorHAnsi" w:cstheme="majorHAnsi"/>
          <w:color w:val="000000"/>
        </w:rPr>
        <w:t>Firma Digitale</w:t>
      </w:r>
    </w:p>
    <w:p w14:paraId="65690CE4" w14:textId="77777777" w:rsidR="00096B76" w:rsidRDefault="00BB5615" w:rsidP="006E2DB1">
      <w:pPr>
        <w:pBdr>
          <w:top w:val="nil"/>
          <w:left w:val="nil"/>
          <w:bottom w:val="nil"/>
          <w:right w:val="nil"/>
          <w:between w:val="nil"/>
        </w:pBdr>
        <w:spacing w:after="140"/>
        <w:ind w:left="5046" w:firstLine="0"/>
        <w:rPr>
          <w:rFonts w:ascii="Calibri" w:eastAsia="Calibri" w:hAnsi="Calibri" w:cs="Calibri"/>
          <w:color w:val="000000"/>
        </w:rPr>
      </w:pPr>
      <w:r w:rsidRPr="00114F57">
        <w:rPr>
          <w:rFonts w:asciiTheme="majorHAnsi" w:eastAsia="Calibri" w:hAnsiTheme="majorHAnsi" w:cstheme="majorHAnsi"/>
          <w:color w:val="000000"/>
        </w:rPr>
        <w:t xml:space="preserve">(in formato </w:t>
      </w:r>
      <w:proofErr w:type="spellStart"/>
      <w:r w:rsidRPr="00114F57">
        <w:rPr>
          <w:rFonts w:asciiTheme="majorHAnsi" w:eastAsia="Calibri" w:hAnsiTheme="majorHAnsi" w:cstheme="majorHAnsi"/>
          <w:color w:val="000000"/>
        </w:rPr>
        <w:t>PA</w:t>
      </w:r>
      <w:r w:rsidR="0077170A" w:rsidRPr="00114F57">
        <w:rPr>
          <w:rFonts w:asciiTheme="majorHAnsi" w:eastAsia="Calibri" w:hAnsiTheme="majorHAnsi" w:cstheme="majorHAnsi"/>
          <w:color w:val="000000"/>
        </w:rPr>
        <w:t>dE</w:t>
      </w:r>
      <w:r w:rsidRPr="00114F57">
        <w:rPr>
          <w:rFonts w:asciiTheme="majorHAnsi" w:eastAsia="Calibri" w:hAnsiTheme="majorHAnsi" w:cstheme="majorHAnsi"/>
          <w:color w:val="000000"/>
        </w:rPr>
        <w:t>S</w:t>
      </w:r>
      <w:proofErr w:type="spellEnd"/>
      <w:r>
        <w:rPr>
          <w:rFonts w:ascii="Calibri" w:eastAsia="Calibri" w:hAnsi="Calibri" w:cs="Calibri"/>
          <w:color w:val="000000"/>
        </w:rPr>
        <w:t xml:space="preserve"> e visualizzata) </w:t>
      </w:r>
    </w:p>
    <w:sectPr w:rsidR="00096B76" w:rsidSect="00A5389D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09" w:right="1552" w:bottom="993" w:left="1418" w:header="0" w:footer="542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941F99" w14:textId="77777777" w:rsidR="007E660D" w:rsidRDefault="007E660D">
      <w:pPr>
        <w:spacing w:line="240" w:lineRule="auto"/>
      </w:pPr>
      <w:r>
        <w:separator/>
      </w:r>
    </w:p>
  </w:endnote>
  <w:endnote w:type="continuationSeparator" w:id="0">
    <w:p w14:paraId="52EDD271" w14:textId="77777777" w:rsidR="007E660D" w:rsidRDefault="007E66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7806430-F488-43BA-99B1-9E6AF001D342}"/>
    <w:embedBold r:id="rId2" w:fontKey="{00DF7DBE-1457-4CF0-B604-966B3DB4377D}"/>
    <w:embedItalic r:id="rId3" w:fontKey="{1D2DC9CE-BAF6-4114-89AA-33C89351F213}"/>
    <w:embedBoldItalic r:id="rId4" w:fontKey="{5F753716-F7C5-4238-B76D-B3C728ABFE75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5" w:fontKey="{EDEBB668-5FAE-4F7F-AC7E-22E4B0B29093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ED2F46A-10E3-4B46-8267-6E1A0E7205B6}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7" w:fontKey="{A70F2D26-7686-4F5B-B834-54CA6E525145}"/>
  </w:font>
  <w:font w:name="Lucida Sans">
    <w:altName w:val="Calibri"/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8" w:fontKey="{206B4D0B-5EC7-48D3-B4FE-958D2D8D23B4}"/>
    <w:embedItalic r:id="rId9" w:fontKey="{7B27E0FA-E5E0-439E-9208-CAF8DB242D1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A83EECBB-D113-4CCE-9804-11E9238C6548}"/>
    <w:embedItalic r:id="rId11" w:fontKey="{548AA2F1-0F6D-4614-A32A-D5DD6DE1B915}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7FC4B409-4CFA-4DAB-97E6-6A8D5668AF6A}"/>
    <w:embedItalic r:id="rId13" w:fontKey="{6120BF70-6273-4A95-A02A-D859D940E1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9928356"/>
      <w:docPartObj>
        <w:docPartGallery w:val="Page Numbers (Bottom of Page)"/>
        <w:docPartUnique/>
      </w:docPartObj>
    </w:sdtPr>
    <w:sdtEndPr/>
    <w:sdtContent>
      <w:p w14:paraId="37C504C7" w14:textId="77777777" w:rsidR="00757D0F" w:rsidRDefault="00757D0F">
        <w:pPr>
          <w:pStyle w:val="Pidipagina"/>
          <w:jc w:val="right"/>
        </w:pPr>
      </w:p>
      <w:p w14:paraId="1C551665" w14:textId="77777777" w:rsidR="00757D0F" w:rsidRDefault="00757D0F">
        <w:pPr>
          <w:pStyle w:val="Pidipagina"/>
          <w:jc w:val="right"/>
        </w:pPr>
        <w:r>
          <w:rPr>
            <w:noProof/>
            <w:lang w:eastAsia="it-IT" w:bidi="ar-SA"/>
          </w:rPr>
          <w:drawing>
            <wp:anchor distT="0" distB="0" distL="114300" distR="114300" simplePos="0" relativeHeight="251660800" behindDoc="0" locked="0" layoutInCell="1" allowOverlap="1" wp14:anchorId="52491305" wp14:editId="586B83CD">
              <wp:simplePos x="0" y="0"/>
              <wp:positionH relativeFrom="column">
                <wp:posOffset>-238125</wp:posOffset>
              </wp:positionH>
              <wp:positionV relativeFrom="paragraph">
                <wp:posOffset>-186690</wp:posOffset>
              </wp:positionV>
              <wp:extent cx="5700395" cy="883920"/>
              <wp:effectExtent l="0" t="0" r="0" b="0"/>
              <wp:wrapSquare wrapText="bothSides"/>
              <wp:docPr id="1642936403" name="Immagin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00395" cy="88392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 w:rsidR="00CA6D1B">
          <w:fldChar w:fldCharType="begin"/>
        </w:r>
        <w:r>
          <w:instrText>PAGE   \* MERGEFORMAT</w:instrText>
        </w:r>
        <w:r w:rsidR="00CA6D1B">
          <w:fldChar w:fldCharType="separate"/>
        </w:r>
        <w:r w:rsidR="004400CC">
          <w:rPr>
            <w:noProof/>
          </w:rPr>
          <w:t>25</w:t>
        </w:r>
        <w:r w:rsidR="00CA6D1B">
          <w:fldChar w:fldCharType="end"/>
        </w:r>
      </w:p>
    </w:sdtContent>
  </w:sdt>
  <w:p w14:paraId="0748DAD7" w14:textId="77777777" w:rsidR="0076725B" w:rsidRDefault="0076725B" w:rsidP="00757D0F">
    <w:pP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55F816" w14:textId="77777777" w:rsidR="00180F92" w:rsidRDefault="00180F92">
    <w:pPr>
      <w:pStyle w:val="Pidipagina"/>
    </w:pPr>
    <w:r>
      <w:rPr>
        <w:noProof/>
        <w:lang w:eastAsia="it-IT" w:bidi="ar-SA"/>
      </w:rPr>
      <w:drawing>
        <wp:anchor distT="0" distB="0" distL="114300" distR="114300" simplePos="0" relativeHeight="251658752" behindDoc="0" locked="0" layoutInCell="1" allowOverlap="1" wp14:anchorId="01C72767" wp14:editId="503F4580">
          <wp:simplePos x="0" y="0"/>
          <wp:positionH relativeFrom="column">
            <wp:posOffset>0</wp:posOffset>
          </wp:positionH>
          <wp:positionV relativeFrom="paragraph">
            <wp:posOffset>161925</wp:posOffset>
          </wp:positionV>
          <wp:extent cx="5700395" cy="883920"/>
          <wp:effectExtent l="0" t="0" r="0" b="0"/>
          <wp:wrapSquare wrapText="bothSides"/>
          <wp:docPr id="213340991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0395" cy="8839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27F8D5" w14:textId="77777777" w:rsidR="007E660D" w:rsidRDefault="007E660D">
      <w:pPr>
        <w:spacing w:line="240" w:lineRule="auto"/>
      </w:pPr>
      <w:r>
        <w:separator/>
      </w:r>
    </w:p>
  </w:footnote>
  <w:footnote w:type="continuationSeparator" w:id="0">
    <w:p w14:paraId="65B6B4FC" w14:textId="77777777" w:rsidR="007E660D" w:rsidRDefault="007E660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6070BB" w14:textId="77777777" w:rsidR="00745EC7" w:rsidRPr="00757D0F" w:rsidRDefault="00745EC7" w:rsidP="00757D0F">
    <w:pPr>
      <w:pStyle w:val="Intestazione"/>
    </w:pPr>
    <w:r w:rsidRPr="00757D0F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3E5EDE" w14:textId="77777777" w:rsidR="00E915CB" w:rsidRDefault="00E915CB" w:rsidP="00E915CB">
    <w:pPr>
      <w:spacing w:before="600"/>
      <w:ind w:left="0" w:firstLine="0"/>
      <w:rPr>
        <w:rFonts w:ascii="Calibri" w:eastAsia="Calibri" w:hAnsi="Calibri" w:cs="Calibri"/>
        <w:b/>
        <w:bCs/>
        <w:color w:val="000000"/>
      </w:rPr>
    </w:pPr>
  </w:p>
  <w:p w14:paraId="7BF106E7" w14:textId="77777777" w:rsidR="00E915CB" w:rsidRDefault="00E915CB" w:rsidP="00E915CB">
    <w:pPr>
      <w:tabs>
        <w:tab w:val="left" w:pos="5670"/>
      </w:tabs>
      <w:spacing w:before="600"/>
      <w:ind w:left="0" w:right="68" w:firstLine="0"/>
      <w:rPr>
        <w:rFonts w:ascii="Calibri" w:eastAsia="Calibri" w:hAnsi="Calibri" w:cs="Calibri"/>
        <w:b/>
        <w:bCs/>
        <w:color w:val="000000"/>
      </w:rPr>
    </w:pPr>
  </w:p>
  <w:p w14:paraId="4C36B1E7" w14:textId="5B44DD77" w:rsidR="00180F92" w:rsidRDefault="00180F92" w:rsidP="00E915CB">
    <w:pPr>
      <w:tabs>
        <w:tab w:val="left" w:pos="5670"/>
      </w:tabs>
      <w:spacing w:before="600"/>
      <w:ind w:left="0" w:right="68" w:firstLine="0"/>
      <w:jc w:val="center"/>
      <w:rPr>
        <w:rFonts w:ascii="Calibri" w:eastAsia="Calibri" w:hAnsi="Calibri" w:cs="Calibri"/>
        <w:b/>
        <w:bCs/>
        <w:color w:val="000000"/>
      </w:rPr>
    </w:pPr>
    <w:r>
      <w:rPr>
        <w:noProof/>
        <w:lang w:eastAsia="it-IT" w:bidi="ar-SA"/>
      </w:rPr>
      <w:drawing>
        <wp:anchor distT="0" distB="0" distL="0" distR="0" simplePos="0" relativeHeight="251655680" behindDoc="1" locked="0" layoutInCell="0" allowOverlap="1" wp14:anchorId="2FAC3946" wp14:editId="7420A2F9">
          <wp:simplePos x="0" y="0"/>
          <wp:positionH relativeFrom="column">
            <wp:posOffset>2040890</wp:posOffset>
          </wp:positionH>
          <wp:positionV relativeFrom="page">
            <wp:posOffset>106680</wp:posOffset>
          </wp:positionV>
          <wp:extent cx="1305560" cy="1021080"/>
          <wp:effectExtent l="0" t="0" r="8890" b="7620"/>
          <wp:wrapSquare wrapText="largest"/>
          <wp:docPr id="1009375454" name="logo regione puglia" descr="logo regione puglia&#10;logo regione pugl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regione puglia" descr="logo regione puglia&#10;logo regione pugli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05560" cy="1021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b/>
        <w:bCs/>
        <w:color w:val="000000"/>
      </w:rPr>
      <w:t>Dipartimento Turismo, Economia della Cultura e Valorizzazione del Territorio</w:t>
    </w:r>
  </w:p>
  <w:p w14:paraId="6953DA7C" w14:textId="71F1A77B" w:rsidR="00180F92" w:rsidRDefault="00180F92" w:rsidP="00180F92">
    <w:pPr>
      <w:ind w:left="142" w:right="67" w:hanging="354"/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>Sezione Economia della Cultura</w:t>
    </w:r>
  </w:p>
  <w:p w14:paraId="50F1B2A5" w14:textId="77777777" w:rsidR="00180F92" w:rsidRDefault="007E660D" w:rsidP="00180F92">
    <w:pPr>
      <w:ind w:left="142" w:right="67" w:hanging="354"/>
      <w:jc w:val="center"/>
    </w:pPr>
    <w:hyperlink r:id="rId2">
      <w:r w:rsidR="00180F92">
        <w:rPr>
          <w:rStyle w:val="Collegamentoipertestuale"/>
          <w:rFonts w:ascii="Calibri" w:eastAsia="Calibri" w:hAnsi="Calibri" w:cs="Calibri"/>
        </w:rPr>
        <w:t>www.regione.puglia.it</w:t>
      </w:r>
    </w:hyperlink>
    <w:r w:rsidR="00180F92">
      <w:rPr>
        <w:rStyle w:val="Collegamentoipertestuale"/>
        <w:rFonts w:ascii="Calibri" w:eastAsia="Calibri" w:hAnsi="Calibri" w:cs="Calibri"/>
        <w:color w:val="000000"/>
      </w:rPr>
      <w:t xml:space="preserve"> </w:t>
    </w:r>
  </w:p>
  <w:p w14:paraId="635F377C" w14:textId="77777777" w:rsidR="00180F92" w:rsidRDefault="00180F92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06117"/>
    <w:multiLevelType w:val="multilevel"/>
    <w:tmpl w:val="167027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">
    <w:nsid w:val="057D4DC3"/>
    <w:multiLevelType w:val="hybridMultilevel"/>
    <w:tmpl w:val="D18456A4"/>
    <w:lvl w:ilvl="0" w:tplc="4CBAD2FE">
      <w:start w:val="3"/>
      <w:numFmt w:val="decimal"/>
      <w:lvlText w:val="%1."/>
      <w:lvlJc w:val="left"/>
      <w:pPr>
        <w:ind w:left="323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959" w:hanging="360"/>
      </w:pPr>
    </w:lvl>
    <w:lvl w:ilvl="2" w:tplc="0410001B" w:tentative="1">
      <w:start w:val="1"/>
      <w:numFmt w:val="lowerRoman"/>
      <w:lvlText w:val="%3."/>
      <w:lvlJc w:val="right"/>
      <w:pPr>
        <w:ind w:left="4679" w:hanging="180"/>
      </w:pPr>
    </w:lvl>
    <w:lvl w:ilvl="3" w:tplc="0410000F" w:tentative="1">
      <w:start w:val="1"/>
      <w:numFmt w:val="decimal"/>
      <w:lvlText w:val="%4."/>
      <w:lvlJc w:val="left"/>
      <w:pPr>
        <w:ind w:left="5399" w:hanging="360"/>
      </w:pPr>
    </w:lvl>
    <w:lvl w:ilvl="4" w:tplc="04100019" w:tentative="1">
      <w:start w:val="1"/>
      <w:numFmt w:val="lowerLetter"/>
      <w:lvlText w:val="%5."/>
      <w:lvlJc w:val="left"/>
      <w:pPr>
        <w:ind w:left="6119" w:hanging="360"/>
      </w:pPr>
    </w:lvl>
    <w:lvl w:ilvl="5" w:tplc="0410001B" w:tentative="1">
      <w:start w:val="1"/>
      <w:numFmt w:val="lowerRoman"/>
      <w:lvlText w:val="%6."/>
      <w:lvlJc w:val="right"/>
      <w:pPr>
        <w:ind w:left="6839" w:hanging="180"/>
      </w:pPr>
    </w:lvl>
    <w:lvl w:ilvl="6" w:tplc="0410000F" w:tentative="1">
      <w:start w:val="1"/>
      <w:numFmt w:val="decimal"/>
      <w:lvlText w:val="%7."/>
      <w:lvlJc w:val="left"/>
      <w:pPr>
        <w:ind w:left="7559" w:hanging="360"/>
      </w:pPr>
    </w:lvl>
    <w:lvl w:ilvl="7" w:tplc="04100019" w:tentative="1">
      <w:start w:val="1"/>
      <w:numFmt w:val="lowerLetter"/>
      <w:lvlText w:val="%8."/>
      <w:lvlJc w:val="left"/>
      <w:pPr>
        <w:ind w:left="8279" w:hanging="360"/>
      </w:pPr>
    </w:lvl>
    <w:lvl w:ilvl="8" w:tplc="0410001B" w:tentative="1">
      <w:start w:val="1"/>
      <w:numFmt w:val="lowerRoman"/>
      <w:lvlText w:val="%9."/>
      <w:lvlJc w:val="right"/>
      <w:pPr>
        <w:ind w:left="8999" w:hanging="180"/>
      </w:pPr>
    </w:lvl>
  </w:abstractNum>
  <w:abstractNum w:abstractNumId="2">
    <w:nsid w:val="0CFC533E"/>
    <w:multiLevelType w:val="multilevel"/>
    <w:tmpl w:val="759ECC4E"/>
    <w:lvl w:ilvl="0">
      <w:start w:val="1"/>
      <w:numFmt w:val="bullet"/>
      <w:lvlText w:val="✔"/>
      <w:lvlJc w:val="left"/>
      <w:pPr>
        <w:ind w:left="2067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787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507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4227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947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667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387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7107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827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>
    <w:nsid w:val="0F957A95"/>
    <w:multiLevelType w:val="hybridMultilevel"/>
    <w:tmpl w:val="643484E0"/>
    <w:lvl w:ilvl="0" w:tplc="3362B878">
      <w:start w:val="10"/>
      <w:numFmt w:val="decimal"/>
      <w:lvlText w:val="%1."/>
      <w:lvlJc w:val="left"/>
      <w:pPr>
        <w:ind w:left="323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959" w:hanging="360"/>
      </w:pPr>
    </w:lvl>
    <w:lvl w:ilvl="2" w:tplc="0410001B" w:tentative="1">
      <w:start w:val="1"/>
      <w:numFmt w:val="lowerRoman"/>
      <w:lvlText w:val="%3."/>
      <w:lvlJc w:val="right"/>
      <w:pPr>
        <w:ind w:left="4679" w:hanging="180"/>
      </w:pPr>
    </w:lvl>
    <w:lvl w:ilvl="3" w:tplc="0410000F" w:tentative="1">
      <w:start w:val="1"/>
      <w:numFmt w:val="decimal"/>
      <w:lvlText w:val="%4."/>
      <w:lvlJc w:val="left"/>
      <w:pPr>
        <w:ind w:left="5399" w:hanging="360"/>
      </w:pPr>
    </w:lvl>
    <w:lvl w:ilvl="4" w:tplc="04100019" w:tentative="1">
      <w:start w:val="1"/>
      <w:numFmt w:val="lowerLetter"/>
      <w:lvlText w:val="%5."/>
      <w:lvlJc w:val="left"/>
      <w:pPr>
        <w:ind w:left="6119" w:hanging="360"/>
      </w:pPr>
    </w:lvl>
    <w:lvl w:ilvl="5" w:tplc="0410001B" w:tentative="1">
      <w:start w:val="1"/>
      <w:numFmt w:val="lowerRoman"/>
      <w:lvlText w:val="%6."/>
      <w:lvlJc w:val="right"/>
      <w:pPr>
        <w:ind w:left="6839" w:hanging="180"/>
      </w:pPr>
    </w:lvl>
    <w:lvl w:ilvl="6" w:tplc="0410000F" w:tentative="1">
      <w:start w:val="1"/>
      <w:numFmt w:val="decimal"/>
      <w:lvlText w:val="%7."/>
      <w:lvlJc w:val="left"/>
      <w:pPr>
        <w:ind w:left="7559" w:hanging="360"/>
      </w:pPr>
    </w:lvl>
    <w:lvl w:ilvl="7" w:tplc="04100019" w:tentative="1">
      <w:start w:val="1"/>
      <w:numFmt w:val="lowerLetter"/>
      <w:lvlText w:val="%8."/>
      <w:lvlJc w:val="left"/>
      <w:pPr>
        <w:ind w:left="8279" w:hanging="360"/>
      </w:pPr>
    </w:lvl>
    <w:lvl w:ilvl="8" w:tplc="0410001B" w:tentative="1">
      <w:start w:val="1"/>
      <w:numFmt w:val="lowerRoman"/>
      <w:lvlText w:val="%9."/>
      <w:lvlJc w:val="right"/>
      <w:pPr>
        <w:ind w:left="8999" w:hanging="180"/>
      </w:pPr>
    </w:lvl>
  </w:abstractNum>
  <w:abstractNum w:abstractNumId="4">
    <w:nsid w:val="107D3BCC"/>
    <w:multiLevelType w:val="multilevel"/>
    <w:tmpl w:val="903E30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13100D80"/>
    <w:multiLevelType w:val="multilevel"/>
    <w:tmpl w:val="2D206D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D85B91"/>
    <w:multiLevelType w:val="multilevel"/>
    <w:tmpl w:val="4F606B3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927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595C5B"/>
    <w:multiLevelType w:val="hybridMultilevel"/>
    <w:tmpl w:val="B554D68E"/>
    <w:lvl w:ilvl="0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CB34775"/>
    <w:multiLevelType w:val="multilevel"/>
    <w:tmpl w:val="3F90FAE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sz w:val="18"/>
        <w:szCs w:val="1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CA38F4"/>
    <w:multiLevelType w:val="multilevel"/>
    <w:tmpl w:val="2DE28660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✔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✔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✔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✔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✔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✔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1F3273DD"/>
    <w:multiLevelType w:val="hybridMultilevel"/>
    <w:tmpl w:val="674C481C"/>
    <w:lvl w:ilvl="0" w:tplc="1A080F72">
      <w:start w:val="1"/>
      <w:numFmt w:val="bullet"/>
      <w:lvlText w:val=""/>
      <w:lvlJc w:val="left"/>
      <w:pPr>
        <w:ind w:left="1211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1">
    <w:nsid w:val="1F3B44BC"/>
    <w:multiLevelType w:val="multilevel"/>
    <w:tmpl w:val="5586610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927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6651F2"/>
    <w:multiLevelType w:val="multilevel"/>
    <w:tmpl w:val="F4D08E6C"/>
    <w:lvl w:ilvl="0">
      <w:start w:val="1"/>
      <w:numFmt w:val="lowerLetter"/>
      <w:lvlText w:val="%1)"/>
      <w:lvlJc w:val="left"/>
      <w:pPr>
        <w:ind w:left="718" w:hanging="360"/>
      </w:pPr>
    </w:lvl>
    <w:lvl w:ilvl="1">
      <w:start w:val="1"/>
      <w:numFmt w:val="bullet"/>
      <w:lvlText w:val="-"/>
      <w:lvlJc w:val="left"/>
      <w:pPr>
        <w:ind w:left="1078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Letter"/>
      <w:lvlText w:val="%3)"/>
      <w:lvlJc w:val="left"/>
      <w:pPr>
        <w:ind w:left="1438" w:hanging="360"/>
      </w:pPr>
    </w:lvl>
    <w:lvl w:ilvl="3">
      <w:start w:val="1"/>
      <w:numFmt w:val="lowerLetter"/>
      <w:lvlText w:val="%4)"/>
      <w:lvlJc w:val="left"/>
      <w:pPr>
        <w:ind w:left="1798" w:hanging="360"/>
      </w:pPr>
    </w:lvl>
    <w:lvl w:ilvl="4">
      <w:start w:val="1"/>
      <w:numFmt w:val="lowerLetter"/>
      <w:lvlText w:val="%5)"/>
      <w:lvlJc w:val="left"/>
      <w:pPr>
        <w:ind w:left="2158" w:hanging="360"/>
      </w:pPr>
    </w:lvl>
    <w:lvl w:ilvl="5">
      <w:start w:val="1"/>
      <w:numFmt w:val="lowerLetter"/>
      <w:lvlText w:val="%6)"/>
      <w:lvlJc w:val="left"/>
      <w:pPr>
        <w:ind w:left="2518" w:hanging="360"/>
      </w:pPr>
    </w:lvl>
    <w:lvl w:ilvl="6">
      <w:start w:val="1"/>
      <w:numFmt w:val="lowerLetter"/>
      <w:lvlText w:val="%7)"/>
      <w:lvlJc w:val="left"/>
      <w:pPr>
        <w:ind w:left="2878" w:hanging="360"/>
      </w:pPr>
    </w:lvl>
    <w:lvl w:ilvl="7">
      <w:start w:val="1"/>
      <w:numFmt w:val="lowerLetter"/>
      <w:lvlText w:val="%8)"/>
      <w:lvlJc w:val="left"/>
      <w:pPr>
        <w:ind w:left="3238" w:hanging="360"/>
      </w:pPr>
    </w:lvl>
    <w:lvl w:ilvl="8">
      <w:start w:val="1"/>
      <w:numFmt w:val="lowerLetter"/>
      <w:lvlText w:val="%9)"/>
      <w:lvlJc w:val="left"/>
      <w:pPr>
        <w:ind w:left="3598" w:hanging="360"/>
      </w:pPr>
    </w:lvl>
  </w:abstractNum>
  <w:abstractNum w:abstractNumId="13">
    <w:nsid w:val="235776C4"/>
    <w:multiLevelType w:val="multilevel"/>
    <w:tmpl w:val="15666466"/>
    <w:lvl w:ilvl="0">
      <w:start w:val="1"/>
      <w:numFmt w:val="bullet"/>
      <w:lvlText w:val="-"/>
      <w:lvlJc w:val="left"/>
      <w:pPr>
        <w:ind w:left="720" w:hanging="360"/>
      </w:pPr>
      <w:rPr>
        <w:b w:val="0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>
    <w:nsid w:val="2418645E"/>
    <w:multiLevelType w:val="multilevel"/>
    <w:tmpl w:val="56DE0F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927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2F189C"/>
    <w:multiLevelType w:val="multilevel"/>
    <w:tmpl w:val="BB50A274"/>
    <w:lvl w:ilvl="0">
      <w:start w:val="8"/>
      <w:numFmt w:val="upperLetter"/>
      <w:lvlText w:val="%1."/>
      <w:lvlJc w:val="left"/>
      <w:pPr>
        <w:ind w:left="720" w:hanging="360"/>
      </w:pPr>
      <w:rPr>
        <w:rFonts w:ascii="Noto Sans Symbols" w:eastAsia="Noto Sans Symbols" w:hAnsi="Noto Sans Symbols" w:cs="Noto Sans Symbols"/>
        <w:sz w:val="22"/>
        <w:szCs w:val="22"/>
        <w:vertAlign w:val="baseline"/>
      </w:rPr>
    </w:lvl>
    <w:lvl w:ilvl="1">
      <w:start w:val="1"/>
      <w:numFmt w:val="bullet"/>
      <w:lvlText w:val="□"/>
      <w:lvlJc w:val="left"/>
      <w:pPr>
        <w:ind w:left="1440" w:hanging="360"/>
      </w:pPr>
      <w:rPr>
        <w:rFonts w:ascii="Calibri" w:eastAsia="Calibri" w:hAnsi="Calibri" w:cs="Calibri"/>
        <w:sz w:val="22"/>
        <w:szCs w:val="22"/>
        <w:vertAlign w:val="baseline"/>
      </w:rPr>
    </w:lvl>
    <w:lvl w:ilvl="2">
      <w:start w:val="1"/>
      <w:numFmt w:val="bullet"/>
      <w:lvlText w:val="□"/>
      <w:lvlJc w:val="left"/>
      <w:pPr>
        <w:ind w:left="2160" w:hanging="360"/>
      </w:pPr>
      <w:rPr>
        <w:rFonts w:ascii="Calibri" w:eastAsia="Calibri" w:hAnsi="Calibri" w:cs="Calibri"/>
      </w:rPr>
    </w:lvl>
    <w:lvl w:ilvl="3">
      <w:start w:val="1"/>
      <w:numFmt w:val="bullet"/>
      <w:lvlText w:val="□"/>
      <w:lvlJc w:val="left"/>
      <w:pPr>
        <w:ind w:left="2880" w:hanging="360"/>
      </w:pPr>
      <w:rPr>
        <w:rFonts w:ascii="Calibri" w:eastAsia="Calibri" w:hAnsi="Calibri" w:cs="Calibri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Courier New" w:eastAsia="Courier New" w:hAnsi="Courier New" w:cs="Courier New"/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Noto Sans Symbols" w:eastAsia="Noto Sans Symbols" w:hAnsi="Noto Sans Symbols" w:cs="Noto Sans Symbols"/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Noto Sans Symbols" w:eastAsia="Noto Sans Symbols" w:hAnsi="Noto Sans Symbols" w:cs="Noto Sans Symbols"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Courier New" w:eastAsia="Courier New" w:hAnsi="Courier New" w:cs="Courier New"/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Noto Sans Symbols" w:eastAsia="Noto Sans Symbols" w:hAnsi="Noto Sans Symbols" w:cs="Noto Sans Symbols"/>
        <w:sz w:val="22"/>
        <w:szCs w:val="22"/>
        <w:vertAlign w:val="baseline"/>
      </w:rPr>
    </w:lvl>
  </w:abstractNum>
  <w:abstractNum w:abstractNumId="16">
    <w:nsid w:val="2C31107B"/>
    <w:multiLevelType w:val="multilevel"/>
    <w:tmpl w:val="CF94146E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7">
    <w:nsid w:val="2DBF2FCB"/>
    <w:multiLevelType w:val="hybridMultilevel"/>
    <w:tmpl w:val="66B8FA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075894"/>
    <w:multiLevelType w:val="hybridMultilevel"/>
    <w:tmpl w:val="3D66BED0"/>
    <w:lvl w:ilvl="0" w:tplc="04100011">
      <w:start w:val="1"/>
      <w:numFmt w:val="decimal"/>
      <w:lvlText w:val="%1)"/>
      <w:lvlJc w:val="left"/>
      <w:pPr>
        <w:ind w:left="3621" w:hanging="360"/>
      </w:pPr>
    </w:lvl>
    <w:lvl w:ilvl="1" w:tplc="04100019">
      <w:start w:val="1"/>
      <w:numFmt w:val="lowerLetter"/>
      <w:lvlText w:val="%2."/>
      <w:lvlJc w:val="left"/>
      <w:pPr>
        <w:ind w:left="4341" w:hanging="360"/>
      </w:pPr>
    </w:lvl>
    <w:lvl w:ilvl="2" w:tplc="0410001B">
      <w:start w:val="1"/>
      <w:numFmt w:val="lowerRoman"/>
      <w:lvlText w:val="%3."/>
      <w:lvlJc w:val="right"/>
      <w:pPr>
        <w:ind w:left="5061" w:hanging="180"/>
      </w:pPr>
    </w:lvl>
    <w:lvl w:ilvl="3" w:tplc="0410000F">
      <w:start w:val="1"/>
      <w:numFmt w:val="decimal"/>
      <w:lvlText w:val="%4."/>
      <w:lvlJc w:val="left"/>
      <w:pPr>
        <w:ind w:left="5781" w:hanging="360"/>
      </w:pPr>
    </w:lvl>
    <w:lvl w:ilvl="4" w:tplc="04100019">
      <w:start w:val="1"/>
      <w:numFmt w:val="lowerLetter"/>
      <w:lvlText w:val="%5."/>
      <w:lvlJc w:val="left"/>
      <w:pPr>
        <w:ind w:left="6501" w:hanging="360"/>
      </w:pPr>
    </w:lvl>
    <w:lvl w:ilvl="5" w:tplc="0410001B">
      <w:start w:val="1"/>
      <w:numFmt w:val="lowerRoman"/>
      <w:lvlText w:val="%6."/>
      <w:lvlJc w:val="right"/>
      <w:pPr>
        <w:ind w:left="7221" w:hanging="180"/>
      </w:pPr>
    </w:lvl>
    <w:lvl w:ilvl="6" w:tplc="0410000F">
      <w:start w:val="1"/>
      <w:numFmt w:val="decimal"/>
      <w:lvlText w:val="%7."/>
      <w:lvlJc w:val="left"/>
      <w:pPr>
        <w:ind w:left="7941" w:hanging="360"/>
      </w:pPr>
    </w:lvl>
    <w:lvl w:ilvl="7" w:tplc="04100019">
      <w:start w:val="1"/>
      <w:numFmt w:val="lowerLetter"/>
      <w:lvlText w:val="%8."/>
      <w:lvlJc w:val="left"/>
      <w:pPr>
        <w:ind w:left="8661" w:hanging="360"/>
      </w:pPr>
    </w:lvl>
    <w:lvl w:ilvl="8" w:tplc="0410001B">
      <w:start w:val="1"/>
      <w:numFmt w:val="lowerRoman"/>
      <w:lvlText w:val="%9."/>
      <w:lvlJc w:val="right"/>
      <w:pPr>
        <w:ind w:left="9381" w:hanging="180"/>
      </w:pPr>
    </w:lvl>
  </w:abstractNum>
  <w:abstractNum w:abstractNumId="19">
    <w:nsid w:val="314429B2"/>
    <w:multiLevelType w:val="multilevel"/>
    <w:tmpl w:val="A99E7BB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trike w:val="0"/>
        <w:dstrike w:val="0"/>
        <w:u w:val="none"/>
        <w:effect w:val="none"/>
      </w:rPr>
    </w:lvl>
    <w:lvl w:ilvl="1">
      <w:start w:val="1"/>
      <w:numFmt w:val="bullet"/>
      <w:lvlText w:val="🌕"/>
      <w:lvlJc w:val="left"/>
      <w:pPr>
        <w:ind w:left="2160" w:hanging="360"/>
      </w:pPr>
      <w:rPr>
        <w:rFonts w:ascii="Noto Sans Symbols" w:eastAsia="Noto Sans Symbols" w:hAnsi="Noto Sans Symbols" w:cs="Noto Sans Symbols"/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rFonts w:ascii="Noto Sans Symbols" w:eastAsia="Noto Sans Symbols" w:hAnsi="Noto Sans Symbols" w:cs="Noto Sans Symbols"/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trike w:val="0"/>
        <w:dstrike w:val="0"/>
        <w:u w:val="none"/>
        <w:effect w:val="none"/>
      </w:rPr>
    </w:lvl>
    <w:lvl w:ilvl="4">
      <w:start w:val="1"/>
      <w:numFmt w:val="bullet"/>
      <w:lvlText w:val="🌕"/>
      <w:lvlJc w:val="left"/>
      <w:pPr>
        <w:ind w:left="4320" w:hanging="360"/>
      </w:pPr>
      <w:rPr>
        <w:rFonts w:ascii="Noto Sans Symbols" w:eastAsia="Noto Sans Symbols" w:hAnsi="Noto Sans Symbols" w:cs="Noto Sans Symbols"/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rFonts w:ascii="Noto Sans Symbols" w:eastAsia="Noto Sans Symbols" w:hAnsi="Noto Sans Symbols" w:cs="Noto Sans Symbols"/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trike w:val="0"/>
        <w:dstrike w:val="0"/>
        <w:u w:val="none"/>
        <w:effect w:val="none"/>
      </w:rPr>
    </w:lvl>
    <w:lvl w:ilvl="7">
      <w:start w:val="1"/>
      <w:numFmt w:val="bullet"/>
      <w:lvlText w:val="🌕"/>
      <w:lvlJc w:val="left"/>
      <w:pPr>
        <w:ind w:left="6480" w:hanging="360"/>
      </w:pPr>
      <w:rPr>
        <w:rFonts w:ascii="Noto Sans Symbols" w:eastAsia="Noto Sans Symbols" w:hAnsi="Noto Sans Symbols" w:cs="Noto Sans Symbols"/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rFonts w:ascii="Noto Sans Symbols" w:eastAsia="Noto Sans Symbols" w:hAnsi="Noto Sans Symbols" w:cs="Noto Sans Symbols"/>
        <w:strike w:val="0"/>
        <w:dstrike w:val="0"/>
        <w:u w:val="none"/>
        <w:effect w:val="none"/>
      </w:rPr>
    </w:lvl>
  </w:abstractNum>
  <w:abstractNum w:abstractNumId="20">
    <w:nsid w:val="368B42DE"/>
    <w:multiLevelType w:val="multilevel"/>
    <w:tmpl w:val="16287066"/>
    <w:lvl w:ilvl="0">
      <w:start w:val="1"/>
      <w:numFmt w:val="upperRoman"/>
      <w:lvlText w:val="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80508B"/>
    <w:multiLevelType w:val="hybridMultilevel"/>
    <w:tmpl w:val="4AFACF8E"/>
    <w:lvl w:ilvl="0" w:tplc="4E521FD0">
      <w:start w:val="1"/>
      <w:numFmt w:val="bullet"/>
      <w:lvlText w:val="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4B4BAF"/>
    <w:multiLevelType w:val="multilevel"/>
    <w:tmpl w:val="191E01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>
    <w:nsid w:val="4062341C"/>
    <w:multiLevelType w:val="multilevel"/>
    <w:tmpl w:val="8CE8301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1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3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92" w:hanging="1800"/>
      </w:pPr>
      <w:rPr>
        <w:rFonts w:hint="default"/>
      </w:rPr>
    </w:lvl>
  </w:abstractNum>
  <w:abstractNum w:abstractNumId="24">
    <w:nsid w:val="4065315C"/>
    <w:multiLevelType w:val="multilevel"/>
    <w:tmpl w:val="D0DC2AB0"/>
    <w:lvl w:ilvl="0">
      <w:start w:val="8"/>
      <w:numFmt w:val="upperLetter"/>
      <w:lvlText w:val="%1."/>
      <w:lvlJc w:val="left"/>
      <w:pPr>
        <w:ind w:left="72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1">
      <w:start w:val="1"/>
      <w:numFmt w:val="bullet"/>
      <w:lvlText w:val="□"/>
      <w:lvlJc w:val="left"/>
      <w:pPr>
        <w:ind w:left="1440" w:hanging="360"/>
      </w:pPr>
      <w:rPr>
        <w:rFonts w:ascii="Calibri" w:hAnsi="Calibri" w:cs="Times New Roman" w:hint="default"/>
        <w:vertAlign w:val="baseline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Courier New" w:eastAsia="Courier New" w:hAnsi="Courier New" w:cs="Courier New"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Courier New" w:eastAsia="Courier New" w:hAnsi="Courier New" w:cs="Courier New"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Noto Sans Symbols" w:eastAsia="Noto Sans Symbols" w:hAnsi="Noto Sans Symbols" w:cs="Noto Sans Symbols" w:hint="default"/>
        <w:vertAlign w:val="baseline"/>
      </w:rPr>
    </w:lvl>
  </w:abstractNum>
  <w:abstractNum w:abstractNumId="25">
    <w:nsid w:val="442A3660"/>
    <w:multiLevelType w:val="multilevel"/>
    <w:tmpl w:val="65DC42D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26">
    <w:nsid w:val="53EC56D5"/>
    <w:multiLevelType w:val="hybridMultilevel"/>
    <w:tmpl w:val="F6745D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7E35C2"/>
    <w:multiLevelType w:val="hybridMultilevel"/>
    <w:tmpl w:val="020CD4DC"/>
    <w:lvl w:ilvl="0" w:tplc="04100017">
      <w:start w:val="1"/>
      <w:numFmt w:val="lowerLetter"/>
      <w:lvlText w:val="%1)"/>
      <w:lvlJc w:val="left"/>
      <w:pPr>
        <w:ind w:left="1440" w:hanging="360"/>
      </w:p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B407800"/>
    <w:multiLevelType w:val="hybridMultilevel"/>
    <w:tmpl w:val="82824A2A"/>
    <w:lvl w:ilvl="0" w:tplc="87D21DEC">
      <w:start w:val="1"/>
      <w:numFmt w:val="decimal"/>
      <w:lvlText w:val="Tabella %1."/>
      <w:lvlJc w:val="left"/>
      <w:pPr>
        <w:ind w:left="644" w:hanging="360"/>
      </w:pPr>
      <w:rPr>
        <w:b/>
        <w:color w:val="auto"/>
        <w:sz w:val="20"/>
        <w:szCs w:val="20"/>
      </w:rPr>
    </w:lvl>
    <w:lvl w:ilvl="1" w:tplc="04100019">
      <w:start w:val="1"/>
      <w:numFmt w:val="lowerLetter"/>
      <w:lvlText w:val="%2."/>
      <w:lvlJc w:val="left"/>
      <w:pPr>
        <w:ind w:left="2431" w:hanging="360"/>
      </w:pPr>
    </w:lvl>
    <w:lvl w:ilvl="2" w:tplc="0410001B">
      <w:start w:val="1"/>
      <w:numFmt w:val="lowerRoman"/>
      <w:lvlText w:val="%3."/>
      <w:lvlJc w:val="right"/>
      <w:pPr>
        <w:ind w:left="3151" w:hanging="180"/>
      </w:pPr>
    </w:lvl>
    <w:lvl w:ilvl="3" w:tplc="0410000F">
      <w:start w:val="1"/>
      <w:numFmt w:val="decimal"/>
      <w:lvlText w:val="%4."/>
      <w:lvlJc w:val="left"/>
      <w:pPr>
        <w:ind w:left="3871" w:hanging="360"/>
      </w:pPr>
    </w:lvl>
    <w:lvl w:ilvl="4" w:tplc="04100019">
      <w:start w:val="1"/>
      <w:numFmt w:val="lowerLetter"/>
      <w:lvlText w:val="%5."/>
      <w:lvlJc w:val="left"/>
      <w:pPr>
        <w:ind w:left="4591" w:hanging="360"/>
      </w:pPr>
    </w:lvl>
    <w:lvl w:ilvl="5" w:tplc="0410001B">
      <w:start w:val="1"/>
      <w:numFmt w:val="lowerRoman"/>
      <w:lvlText w:val="%6."/>
      <w:lvlJc w:val="right"/>
      <w:pPr>
        <w:ind w:left="5311" w:hanging="180"/>
      </w:pPr>
    </w:lvl>
    <w:lvl w:ilvl="6" w:tplc="0410000F">
      <w:start w:val="1"/>
      <w:numFmt w:val="decimal"/>
      <w:lvlText w:val="%7."/>
      <w:lvlJc w:val="left"/>
      <w:pPr>
        <w:ind w:left="6031" w:hanging="360"/>
      </w:pPr>
    </w:lvl>
    <w:lvl w:ilvl="7" w:tplc="04100019">
      <w:start w:val="1"/>
      <w:numFmt w:val="lowerLetter"/>
      <w:lvlText w:val="%8."/>
      <w:lvlJc w:val="left"/>
      <w:pPr>
        <w:ind w:left="6751" w:hanging="360"/>
      </w:pPr>
    </w:lvl>
    <w:lvl w:ilvl="8" w:tplc="0410001B">
      <w:start w:val="1"/>
      <w:numFmt w:val="lowerRoman"/>
      <w:lvlText w:val="%9."/>
      <w:lvlJc w:val="right"/>
      <w:pPr>
        <w:ind w:left="7471" w:hanging="180"/>
      </w:pPr>
    </w:lvl>
  </w:abstractNum>
  <w:abstractNum w:abstractNumId="29">
    <w:nsid w:val="5D597093"/>
    <w:multiLevelType w:val="multilevel"/>
    <w:tmpl w:val="BB60E534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✔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✔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✔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✔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✔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✔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✔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30">
    <w:nsid w:val="64BA1162"/>
    <w:multiLevelType w:val="multilevel"/>
    <w:tmpl w:val="3DE62BB8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31">
    <w:nsid w:val="67C83E11"/>
    <w:multiLevelType w:val="multilevel"/>
    <w:tmpl w:val="E7A8BEB6"/>
    <w:lvl w:ilvl="0">
      <w:start w:val="1"/>
      <w:numFmt w:val="decimal"/>
      <w:lvlText w:val="Tabella %1."/>
      <w:lvlJc w:val="left"/>
      <w:pPr>
        <w:ind w:left="708" w:hanging="420"/>
      </w:pPr>
      <w:rPr>
        <w:rFonts w:ascii="Calibri" w:eastAsia="Calibri" w:hAnsi="Calibri" w:cs="Calibri"/>
        <w:b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2431" w:hanging="360"/>
      </w:pPr>
    </w:lvl>
    <w:lvl w:ilvl="2">
      <w:start w:val="1"/>
      <w:numFmt w:val="lowerRoman"/>
      <w:lvlText w:val="%3."/>
      <w:lvlJc w:val="right"/>
      <w:pPr>
        <w:ind w:left="3151" w:hanging="180"/>
      </w:pPr>
    </w:lvl>
    <w:lvl w:ilvl="3">
      <w:start w:val="1"/>
      <w:numFmt w:val="decimal"/>
      <w:lvlText w:val="%4."/>
      <w:lvlJc w:val="left"/>
      <w:pPr>
        <w:ind w:left="3871" w:hanging="360"/>
      </w:pPr>
    </w:lvl>
    <w:lvl w:ilvl="4">
      <w:start w:val="1"/>
      <w:numFmt w:val="lowerLetter"/>
      <w:lvlText w:val="%5."/>
      <w:lvlJc w:val="left"/>
      <w:pPr>
        <w:ind w:left="4591" w:hanging="360"/>
      </w:pPr>
    </w:lvl>
    <w:lvl w:ilvl="5">
      <w:start w:val="1"/>
      <w:numFmt w:val="lowerRoman"/>
      <w:lvlText w:val="%6."/>
      <w:lvlJc w:val="right"/>
      <w:pPr>
        <w:ind w:left="5311" w:hanging="180"/>
      </w:pPr>
    </w:lvl>
    <w:lvl w:ilvl="6">
      <w:start w:val="1"/>
      <w:numFmt w:val="decimal"/>
      <w:lvlText w:val="%7."/>
      <w:lvlJc w:val="left"/>
      <w:pPr>
        <w:ind w:left="6031" w:hanging="360"/>
      </w:pPr>
    </w:lvl>
    <w:lvl w:ilvl="7">
      <w:start w:val="1"/>
      <w:numFmt w:val="lowerLetter"/>
      <w:lvlText w:val="%8."/>
      <w:lvlJc w:val="left"/>
      <w:pPr>
        <w:ind w:left="6751" w:hanging="360"/>
      </w:pPr>
    </w:lvl>
    <w:lvl w:ilvl="8">
      <w:start w:val="1"/>
      <w:numFmt w:val="lowerRoman"/>
      <w:lvlText w:val="%9."/>
      <w:lvlJc w:val="right"/>
      <w:pPr>
        <w:ind w:left="7471" w:hanging="180"/>
      </w:pPr>
    </w:lvl>
  </w:abstractNum>
  <w:abstractNum w:abstractNumId="32">
    <w:nsid w:val="68D61496"/>
    <w:multiLevelType w:val="multilevel"/>
    <w:tmpl w:val="67603A6E"/>
    <w:lvl w:ilvl="0">
      <w:start w:val="1"/>
      <w:numFmt w:val="lowerLetter"/>
      <w:lvlText w:val="%1)"/>
      <w:lvlJc w:val="left"/>
      <w:pPr>
        <w:ind w:left="720" w:hanging="360"/>
      </w:pPr>
      <w:rPr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33">
    <w:nsid w:val="6FF014B3"/>
    <w:multiLevelType w:val="multilevel"/>
    <w:tmpl w:val="CF102DEA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✔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✔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✔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✔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✔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✔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34">
    <w:nsid w:val="706F3351"/>
    <w:multiLevelType w:val="hybridMultilevel"/>
    <w:tmpl w:val="BA7847E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2D23B2F"/>
    <w:multiLevelType w:val="multilevel"/>
    <w:tmpl w:val="97D444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36">
    <w:nsid w:val="75673E71"/>
    <w:multiLevelType w:val="multilevel"/>
    <w:tmpl w:val="F4981B6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927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6E4B66"/>
    <w:multiLevelType w:val="multilevel"/>
    <w:tmpl w:val="68FACD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✔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✔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✔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✔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✔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✔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38">
    <w:nsid w:val="7B192F75"/>
    <w:multiLevelType w:val="hybridMultilevel"/>
    <w:tmpl w:val="A55EAEF4"/>
    <w:lvl w:ilvl="0" w:tplc="04100017">
      <w:start w:val="1"/>
      <w:numFmt w:val="lowerLetter"/>
      <w:lvlText w:val="%1)"/>
      <w:lvlJc w:val="left"/>
      <w:pPr>
        <w:ind w:left="1146" w:hanging="360"/>
      </w:p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>
    <w:nsid w:val="7BD27F57"/>
    <w:multiLevelType w:val="hybridMultilevel"/>
    <w:tmpl w:val="1DEC60EA"/>
    <w:lvl w:ilvl="0" w:tplc="4E521FD0">
      <w:start w:val="1"/>
      <w:numFmt w:val="bullet"/>
      <w:lvlText w:val=""/>
      <w:lvlJc w:val="left"/>
      <w:pPr>
        <w:ind w:left="719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40">
    <w:nsid w:val="7F122BF8"/>
    <w:multiLevelType w:val="multilevel"/>
    <w:tmpl w:val="ED1AAB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14"/>
        <w:szCs w:val="14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■"/>
      <w:lvlJc w:val="left"/>
      <w:pPr>
        <w:ind w:left="2160" w:hanging="1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■"/>
      <w:lvlJc w:val="left"/>
      <w:pPr>
        <w:ind w:left="4320" w:hanging="1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■"/>
      <w:lvlJc w:val="left"/>
      <w:pPr>
        <w:ind w:left="6480" w:hanging="18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30"/>
  </w:num>
  <w:num w:numId="3">
    <w:abstractNumId w:val="8"/>
  </w:num>
  <w:num w:numId="4">
    <w:abstractNumId w:val="15"/>
  </w:num>
  <w:num w:numId="5">
    <w:abstractNumId w:val="31"/>
  </w:num>
  <w:num w:numId="6">
    <w:abstractNumId w:val="40"/>
  </w:num>
  <w:num w:numId="7">
    <w:abstractNumId w:val="29"/>
  </w:num>
  <w:num w:numId="8">
    <w:abstractNumId w:val="9"/>
  </w:num>
  <w:num w:numId="9">
    <w:abstractNumId w:val="25"/>
  </w:num>
  <w:num w:numId="10">
    <w:abstractNumId w:val="0"/>
  </w:num>
  <w:num w:numId="11">
    <w:abstractNumId w:val="35"/>
  </w:num>
  <w:num w:numId="12">
    <w:abstractNumId w:val="12"/>
  </w:num>
  <w:num w:numId="13">
    <w:abstractNumId w:val="21"/>
  </w:num>
  <w:num w:numId="14">
    <w:abstractNumId w:val="20"/>
  </w:num>
  <w:num w:numId="15">
    <w:abstractNumId w:val="7"/>
  </w:num>
  <w:num w:numId="16">
    <w:abstractNumId w:val="14"/>
  </w:num>
  <w:num w:numId="1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</w:num>
  <w:num w:numId="19">
    <w:abstractNumId w:val="36"/>
  </w:num>
  <w:num w:numId="20">
    <w:abstractNumId w:val="26"/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1"/>
  </w:num>
  <w:num w:numId="24">
    <w:abstractNumId w:val="6"/>
  </w:num>
  <w:num w:numId="25">
    <w:abstractNumId w:val="24"/>
    <w:lvlOverride w:ilvl="0">
      <w:startOverride w:val="8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</w:num>
  <w:num w:numId="27">
    <w:abstractNumId w:val="38"/>
  </w:num>
  <w:num w:numId="28">
    <w:abstractNumId w:val="2"/>
  </w:num>
  <w:num w:numId="29">
    <w:abstractNumId w:val="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4"/>
  </w:num>
  <w:num w:numId="3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</w:num>
  <w:num w:numId="33">
    <w:abstractNumId w:val="27"/>
  </w:num>
  <w:num w:numId="34">
    <w:abstractNumId w:val="10"/>
  </w:num>
  <w:num w:numId="3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9"/>
  </w:num>
  <w:num w:numId="37">
    <w:abstractNumId w:val="37"/>
  </w:num>
  <w:num w:numId="38">
    <w:abstractNumId w:val="33"/>
  </w:num>
  <w:num w:numId="39">
    <w:abstractNumId w:val="17"/>
  </w:num>
  <w:num w:numId="40">
    <w:abstractNumId w:val="39"/>
  </w:num>
  <w:num w:numId="41">
    <w:abstractNumId w:val="23"/>
  </w:num>
  <w:num w:numId="42">
    <w:abstractNumId w:val="1"/>
  </w:num>
  <w:num w:numId="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B76"/>
    <w:rsid w:val="000023EA"/>
    <w:rsid w:val="0000285A"/>
    <w:rsid w:val="00006BAB"/>
    <w:rsid w:val="000136B4"/>
    <w:rsid w:val="00027202"/>
    <w:rsid w:val="0002722F"/>
    <w:rsid w:val="000310D5"/>
    <w:rsid w:val="000370F7"/>
    <w:rsid w:val="000401B5"/>
    <w:rsid w:val="000424F1"/>
    <w:rsid w:val="00055719"/>
    <w:rsid w:val="000566DE"/>
    <w:rsid w:val="000613B9"/>
    <w:rsid w:val="00065CC3"/>
    <w:rsid w:val="0007510D"/>
    <w:rsid w:val="000925D1"/>
    <w:rsid w:val="00096B76"/>
    <w:rsid w:val="000D2916"/>
    <w:rsid w:val="000D2C1C"/>
    <w:rsid w:val="000F4F64"/>
    <w:rsid w:val="00111CF1"/>
    <w:rsid w:val="00114F57"/>
    <w:rsid w:val="001323C6"/>
    <w:rsid w:val="00132415"/>
    <w:rsid w:val="00134EE2"/>
    <w:rsid w:val="0014161F"/>
    <w:rsid w:val="00141E2F"/>
    <w:rsid w:val="00145B8E"/>
    <w:rsid w:val="0016534B"/>
    <w:rsid w:val="001712FD"/>
    <w:rsid w:val="00177CEE"/>
    <w:rsid w:val="00180F92"/>
    <w:rsid w:val="001850C9"/>
    <w:rsid w:val="00187A69"/>
    <w:rsid w:val="001A0C0E"/>
    <w:rsid w:val="001B7B50"/>
    <w:rsid w:val="001C38D9"/>
    <w:rsid w:val="001E46F9"/>
    <w:rsid w:val="001E5C1C"/>
    <w:rsid w:val="00217013"/>
    <w:rsid w:val="00217686"/>
    <w:rsid w:val="002241D6"/>
    <w:rsid w:val="00232453"/>
    <w:rsid w:val="00234121"/>
    <w:rsid w:val="00251577"/>
    <w:rsid w:val="00264F9B"/>
    <w:rsid w:val="00274A93"/>
    <w:rsid w:val="002B0C41"/>
    <w:rsid w:val="002B4655"/>
    <w:rsid w:val="00314C3F"/>
    <w:rsid w:val="00355424"/>
    <w:rsid w:val="00385ADB"/>
    <w:rsid w:val="00390D52"/>
    <w:rsid w:val="003922EC"/>
    <w:rsid w:val="003A7D6B"/>
    <w:rsid w:val="003C065A"/>
    <w:rsid w:val="003C34B5"/>
    <w:rsid w:val="003E6371"/>
    <w:rsid w:val="003E6D5B"/>
    <w:rsid w:val="003F2BB7"/>
    <w:rsid w:val="003F7AB1"/>
    <w:rsid w:val="00413A7F"/>
    <w:rsid w:val="004400CC"/>
    <w:rsid w:val="00441475"/>
    <w:rsid w:val="004569C5"/>
    <w:rsid w:val="00457CFE"/>
    <w:rsid w:val="004616B6"/>
    <w:rsid w:val="00462AFA"/>
    <w:rsid w:val="00471161"/>
    <w:rsid w:val="00475981"/>
    <w:rsid w:val="00494F79"/>
    <w:rsid w:val="004F2905"/>
    <w:rsid w:val="005110BB"/>
    <w:rsid w:val="005316BD"/>
    <w:rsid w:val="00531AF1"/>
    <w:rsid w:val="005331AB"/>
    <w:rsid w:val="00555809"/>
    <w:rsid w:val="0056536C"/>
    <w:rsid w:val="00567C1A"/>
    <w:rsid w:val="00580FEE"/>
    <w:rsid w:val="00582E1C"/>
    <w:rsid w:val="005858A9"/>
    <w:rsid w:val="005922FA"/>
    <w:rsid w:val="0059279C"/>
    <w:rsid w:val="00592C31"/>
    <w:rsid w:val="00597E30"/>
    <w:rsid w:val="005C1411"/>
    <w:rsid w:val="005C3240"/>
    <w:rsid w:val="0061508D"/>
    <w:rsid w:val="00624850"/>
    <w:rsid w:val="00632B0E"/>
    <w:rsid w:val="006412DE"/>
    <w:rsid w:val="00653924"/>
    <w:rsid w:val="00656ECB"/>
    <w:rsid w:val="00671251"/>
    <w:rsid w:val="00680B48"/>
    <w:rsid w:val="006840F7"/>
    <w:rsid w:val="006853F3"/>
    <w:rsid w:val="00686DF0"/>
    <w:rsid w:val="006872F8"/>
    <w:rsid w:val="006A5E63"/>
    <w:rsid w:val="006C6431"/>
    <w:rsid w:val="006E2DB1"/>
    <w:rsid w:val="006E51A7"/>
    <w:rsid w:val="006F27BF"/>
    <w:rsid w:val="00745EC7"/>
    <w:rsid w:val="00745F60"/>
    <w:rsid w:val="00751B05"/>
    <w:rsid w:val="00754CE9"/>
    <w:rsid w:val="007551EF"/>
    <w:rsid w:val="00757D0F"/>
    <w:rsid w:val="00766E87"/>
    <w:rsid w:val="0076725B"/>
    <w:rsid w:val="0077170A"/>
    <w:rsid w:val="0078570D"/>
    <w:rsid w:val="0078763F"/>
    <w:rsid w:val="00795784"/>
    <w:rsid w:val="007B5C19"/>
    <w:rsid w:val="007E660D"/>
    <w:rsid w:val="007F0C86"/>
    <w:rsid w:val="00814DDF"/>
    <w:rsid w:val="0082787B"/>
    <w:rsid w:val="00830276"/>
    <w:rsid w:val="00841AFE"/>
    <w:rsid w:val="00844628"/>
    <w:rsid w:val="00851A4A"/>
    <w:rsid w:val="00890C47"/>
    <w:rsid w:val="00891627"/>
    <w:rsid w:val="00893D88"/>
    <w:rsid w:val="008A2C68"/>
    <w:rsid w:val="008B0A8D"/>
    <w:rsid w:val="008C7781"/>
    <w:rsid w:val="008D336D"/>
    <w:rsid w:val="008F5329"/>
    <w:rsid w:val="008F731A"/>
    <w:rsid w:val="009026DC"/>
    <w:rsid w:val="009059A3"/>
    <w:rsid w:val="00921B42"/>
    <w:rsid w:val="0092605A"/>
    <w:rsid w:val="009355A0"/>
    <w:rsid w:val="0093795A"/>
    <w:rsid w:val="00964D89"/>
    <w:rsid w:val="00966C43"/>
    <w:rsid w:val="00970873"/>
    <w:rsid w:val="00971C89"/>
    <w:rsid w:val="00972F8D"/>
    <w:rsid w:val="00975D40"/>
    <w:rsid w:val="00986596"/>
    <w:rsid w:val="00997270"/>
    <w:rsid w:val="009C2FF8"/>
    <w:rsid w:val="009D099B"/>
    <w:rsid w:val="009E6DC1"/>
    <w:rsid w:val="009E70B1"/>
    <w:rsid w:val="00A00B53"/>
    <w:rsid w:val="00A0417D"/>
    <w:rsid w:val="00A25419"/>
    <w:rsid w:val="00A26999"/>
    <w:rsid w:val="00A311CE"/>
    <w:rsid w:val="00A5389D"/>
    <w:rsid w:val="00A81B8B"/>
    <w:rsid w:val="00AC75D5"/>
    <w:rsid w:val="00AD34D4"/>
    <w:rsid w:val="00AF2DA8"/>
    <w:rsid w:val="00B370EB"/>
    <w:rsid w:val="00B632D6"/>
    <w:rsid w:val="00B641F8"/>
    <w:rsid w:val="00B70981"/>
    <w:rsid w:val="00B74F80"/>
    <w:rsid w:val="00B82893"/>
    <w:rsid w:val="00BA2EAE"/>
    <w:rsid w:val="00BB5615"/>
    <w:rsid w:val="00BC6F31"/>
    <w:rsid w:val="00BD0158"/>
    <w:rsid w:val="00BD438C"/>
    <w:rsid w:val="00BD6F42"/>
    <w:rsid w:val="00BE12F8"/>
    <w:rsid w:val="00BE3390"/>
    <w:rsid w:val="00BF473B"/>
    <w:rsid w:val="00BF5837"/>
    <w:rsid w:val="00BF5E2C"/>
    <w:rsid w:val="00C25EA5"/>
    <w:rsid w:val="00C30CCF"/>
    <w:rsid w:val="00C32048"/>
    <w:rsid w:val="00C32403"/>
    <w:rsid w:val="00C415FC"/>
    <w:rsid w:val="00C713A5"/>
    <w:rsid w:val="00C87818"/>
    <w:rsid w:val="00C917FF"/>
    <w:rsid w:val="00CA1E94"/>
    <w:rsid w:val="00CA412D"/>
    <w:rsid w:val="00CA6D1B"/>
    <w:rsid w:val="00CC55C2"/>
    <w:rsid w:val="00D0640C"/>
    <w:rsid w:val="00D34239"/>
    <w:rsid w:val="00D501B7"/>
    <w:rsid w:val="00D66CC5"/>
    <w:rsid w:val="00D72B3E"/>
    <w:rsid w:val="00D83630"/>
    <w:rsid w:val="00D92CF4"/>
    <w:rsid w:val="00DA61D2"/>
    <w:rsid w:val="00DD083B"/>
    <w:rsid w:val="00DF13E4"/>
    <w:rsid w:val="00DF24B9"/>
    <w:rsid w:val="00E01CE2"/>
    <w:rsid w:val="00E23946"/>
    <w:rsid w:val="00E51059"/>
    <w:rsid w:val="00E57CD9"/>
    <w:rsid w:val="00E6525C"/>
    <w:rsid w:val="00E65B60"/>
    <w:rsid w:val="00E75EFF"/>
    <w:rsid w:val="00E915CB"/>
    <w:rsid w:val="00EA1C12"/>
    <w:rsid w:val="00EB50F8"/>
    <w:rsid w:val="00EE27E4"/>
    <w:rsid w:val="00EE69C1"/>
    <w:rsid w:val="00F024C8"/>
    <w:rsid w:val="00F11DF0"/>
    <w:rsid w:val="00F137BD"/>
    <w:rsid w:val="00F20C36"/>
    <w:rsid w:val="00F432C7"/>
    <w:rsid w:val="00F47622"/>
    <w:rsid w:val="00F506ED"/>
    <w:rsid w:val="00F616A3"/>
    <w:rsid w:val="00F626C4"/>
    <w:rsid w:val="00F751D0"/>
    <w:rsid w:val="00F81DD6"/>
    <w:rsid w:val="00F94DDD"/>
    <w:rsid w:val="00F95A6C"/>
    <w:rsid w:val="00F973BF"/>
    <w:rsid w:val="00FA28CB"/>
    <w:rsid w:val="00FA7B57"/>
    <w:rsid w:val="00FB23E2"/>
    <w:rsid w:val="00FC7DBF"/>
    <w:rsid w:val="00FF2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1789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75D40"/>
    <w:pPr>
      <w:suppressAutoHyphens/>
      <w:ind w:left="-1"/>
      <w:textAlignment w:val="top"/>
      <w:outlineLvl w:val="0"/>
    </w:pPr>
    <w:rPr>
      <w:position w:val="-1"/>
      <w:lang w:eastAsia="zh-CN" w:bidi="hi-IN"/>
    </w:rPr>
  </w:style>
  <w:style w:type="paragraph" w:styleId="Titolo1">
    <w:name w:val="heading 1"/>
    <w:basedOn w:val="Normale"/>
    <w:next w:val="Normale2"/>
    <w:qFormat/>
    <w:rsid w:val="00893D88"/>
    <w:pPr>
      <w:widowControl w:val="0"/>
      <w:spacing w:before="240" w:after="240"/>
      <w:ind w:left="0" w:hanging="2"/>
      <w:jc w:val="center"/>
    </w:pPr>
    <w:rPr>
      <w:rFonts w:ascii="Calibri" w:eastAsia="Calibri" w:hAnsi="Calibri" w:cs="Calibri"/>
      <w:b/>
      <w:color w:val="000000"/>
    </w:rPr>
  </w:style>
  <w:style w:type="paragraph" w:styleId="Titolo2">
    <w:name w:val="heading 2"/>
    <w:basedOn w:val="Normale2"/>
    <w:next w:val="Normale2"/>
    <w:uiPriority w:val="9"/>
    <w:unhideWhenUsed/>
    <w:qFormat/>
    <w:rsid w:val="0017099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2"/>
    <w:next w:val="Normale2"/>
    <w:uiPriority w:val="9"/>
    <w:unhideWhenUsed/>
    <w:qFormat/>
    <w:rsid w:val="0017099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2"/>
    <w:next w:val="Normale2"/>
    <w:uiPriority w:val="9"/>
    <w:unhideWhenUsed/>
    <w:qFormat/>
    <w:rsid w:val="0017099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2"/>
    <w:next w:val="Normale2"/>
    <w:uiPriority w:val="9"/>
    <w:semiHidden/>
    <w:unhideWhenUsed/>
    <w:qFormat/>
    <w:rsid w:val="0017099D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2"/>
    <w:next w:val="Normale2"/>
    <w:uiPriority w:val="9"/>
    <w:semiHidden/>
    <w:unhideWhenUsed/>
    <w:qFormat/>
    <w:rsid w:val="0017099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5C141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2"/>
    <w:uiPriority w:val="10"/>
    <w:qFormat/>
    <w:rsid w:val="006E2DB1"/>
    <w:pPr>
      <w:widowControl w:val="0"/>
      <w:spacing w:before="240" w:after="240"/>
      <w:ind w:left="0" w:firstLine="0"/>
    </w:pPr>
    <w:rPr>
      <w:rFonts w:ascii="Calibri" w:eastAsia="Calibri" w:hAnsi="Calibri" w:cs="Calibri"/>
      <w:b/>
      <w:color w:val="000000"/>
    </w:rPr>
  </w:style>
  <w:style w:type="character" w:customStyle="1" w:styleId="IntestazioneCarattere">
    <w:name w:val="Intestazione Carattere"/>
    <w:basedOn w:val="Carpredefinitoparagrafo"/>
    <w:qFormat/>
    <w:rsid w:val="0017099D"/>
    <w:rPr>
      <w:w w:val="100"/>
      <w:position w:val="0"/>
      <w:sz w:val="22"/>
      <w:effect w:val="none"/>
      <w:vertAlign w:val="baseline"/>
      <w:em w:val="none"/>
    </w:rPr>
  </w:style>
  <w:style w:type="character" w:customStyle="1" w:styleId="PidipaginaCarattere">
    <w:name w:val="Piè di pagina Carattere"/>
    <w:basedOn w:val="Carpredefinitoparagrafo"/>
    <w:uiPriority w:val="99"/>
    <w:qFormat/>
    <w:rsid w:val="0017099D"/>
    <w:rPr>
      <w:w w:val="100"/>
      <w:position w:val="0"/>
      <w:sz w:val="22"/>
      <w:effect w:val="none"/>
      <w:vertAlign w:val="baseline"/>
      <w:em w:val="none"/>
    </w:rPr>
  </w:style>
  <w:style w:type="character" w:customStyle="1" w:styleId="TestofumettoCarattere">
    <w:name w:val="Testo fumetto Carattere"/>
    <w:qFormat/>
    <w:rsid w:val="0017099D"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Punti">
    <w:name w:val="Punti"/>
    <w:qFormat/>
    <w:rsid w:val="005C1411"/>
    <w:rPr>
      <w:rFonts w:ascii="OpenSymbol" w:eastAsia="OpenSymbol" w:hAnsi="OpenSymbol" w:cs="OpenSymbol"/>
    </w:rPr>
  </w:style>
  <w:style w:type="paragraph" w:styleId="Corpotesto">
    <w:name w:val="Body Text"/>
    <w:basedOn w:val="Normale"/>
    <w:rsid w:val="005C1411"/>
    <w:pPr>
      <w:spacing w:after="140"/>
    </w:pPr>
  </w:style>
  <w:style w:type="paragraph" w:styleId="Elenco">
    <w:name w:val="List"/>
    <w:basedOn w:val="Corpotesto"/>
    <w:rsid w:val="005C1411"/>
    <w:rPr>
      <w:rFonts w:cs="Lucida Sans"/>
    </w:rPr>
  </w:style>
  <w:style w:type="paragraph" w:styleId="Didascalia">
    <w:name w:val="caption"/>
    <w:basedOn w:val="Normale"/>
    <w:qFormat/>
    <w:rsid w:val="005C1411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5C1411"/>
    <w:pPr>
      <w:suppressLineNumbers/>
    </w:pPr>
    <w:rPr>
      <w:rFonts w:cs="Lucida Sans"/>
    </w:rPr>
  </w:style>
  <w:style w:type="paragraph" w:customStyle="1" w:styleId="normal1">
    <w:name w:val="normal1"/>
    <w:qFormat/>
    <w:rsid w:val="005F73C6"/>
    <w:pPr>
      <w:suppressAutoHyphens/>
    </w:pPr>
    <w:rPr>
      <w:lang w:eastAsia="zh-CN" w:bidi="hi-IN"/>
    </w:rPr>
  </w:style>
  <w:style w:type="paragraph" w:customStyle="1" w:styleId="Normale1">
    <w:name w:val="Normale1"/>
    <w:qFormat/>
    <w:rsid w:val="0017099D"/>
    <w:pPr>
      <w:suppressAutoHyphens/>
    </w:pPr>
    <w:rPr>
      <w:lang w:eastAsia="zh-CN" w:bidi="hi-IN"/>
    </w:rPr>
  </w:style>
  <w:style w:type="paragraph" w:customStyle="1" w:styleId="Normale2">
    <w:name w:val="Normale2"/>
    <w:qFormat/>
    <w:rsid w:val="0017099D"/>
    <w:pPr>
      <w:suppressAutoHyphens/>
      <w:ind w:left="-1"/>
      <w:textAlignment w:val="top"/>
      <w:outlineLvl w:val="0"/>
    </w:pPr>
    <w:rPr>
      <w:position w:val="-1"/>
      <w:lang w:eastAsia="zh-CN" w:bidi="hi-IN"/>
    </w:rPr>
  </w:style>
  <w:style w:type="paragraph" w:styleId="Sottotitolo">
    <w:name w:val="Subtitle"/>
    <w:basedOn w:val="Normale"/>
    <w:next w:val="Normale"/>
    <w:uiPriority w:val="11"/>
    <w:qFormat/>
    <w:rsid w:val="005C1411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 w:firstLine="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Intestazioneepidipagina">
    <w:name w:val="Intestazione e piè di pagina"/>
    <w:basedOn w:val="Normale"/>
    <w:qFormat/>
    <w:rsid w:val="005C1411"/>
  </w:style>
  <w:style w:type="paragraph" w:styleId="Intestazione">
    <w:name w:val="header"/>
    <w:basedOn w:val="Normale"/>
    <w:qFormat/>
    <w:rsid w:val="0017099D"/>
    <w:pPr>
      <w:tabs>
        <w:tab w:val="center" w:pos="4819"/>
        <w:tab w:val="right" w:pos="9638"/>
      </w:tabs>
      <w:spacing w:line="240" w:lineRule="auto"/>
    </w:pPr>
  </w:style>
  <w:style w:type="paragraph" w:styleId="Pidipagina">
    <w:name w:val="footer"/>
    <w:basedOn w:val="Normale"/>
    <w:uiPriority w:val="99"/>
    <w:qFormat/>
    <w:rsid w:val="0017099D"/>
    <w:pPr>
      <w:tabs>
        <w:tab w:val="center" w:pos="4819"/>
        <w:tab w:val="right" w:pos="9638"/>
      </w:tabs>
      <w:spacing w:line="240" w:lineRule="auto"/>
    </w:pPr>
  </w:style>
  <w:style w:type="paragraph" w:styleId="Testofumetto">
    <w:name w:val="Balloon Text"/>
    <w:basedOn w:val="Normale"/>
    <w:qFormat/>
    <w:rsid w:val="0017099D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17099D"/>
    <w:pPr>
      <w:suppressAutoHyphens/>
      <w:spacing w:line="1" w:lineRule="atLeast"/>
      <w:ind w:left="-1"/>
      <w:textAlignment w:val="top"/>
      <w:outlineLvl w:val="0"/>
    </w:pPr>
    <w:rPr>
      <w:rFonts w:ascii="Times New Roman" w:hAnsi="Times New Roman" w:cs="Times New Roman"/>
      <w:color w:val="000000"/>
      <w:position w:val="-1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qFormat/>
    <w:rsid w:val="0017099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agrafoelenco">
    <w:name w:val="List Paragraph"/>
    <w:aliases w:val="Punto elenco 1,Normal bullet 2,Bullet list,Numbered List,List Paragraph1,Elenco num ARGEA,Titolo linee di attività,Table of contents numbered,Yellow Bullet,Paragraph,Citation List,List Paragraph (numbered (a)),Heading 2_sj,lp1,p"/>
    <w:basedOn w:val="Normale"/>
    <w:link w:val="ParagrafoelencoCarattere"/>
    <w:uiPriority w:val="34"/>
    <w:qFormat/>
    <w:rsid w:val="00FC3836"/>
    <w:pPr>
      <w:ind w:left="720"/>
      <w:contextualSpacing/>
    </w:pPr>
  </w:style>
  <w:style w:type="paragraph" w:customStyle="1" w:styleId="Contenutocornice">
    <w:name w:val="Contenuto cornice"/>
    <w:basedOn w:val="Normale"/>
    <w:qFormat/>
    <w:rsid w:val="005C1411"/>
  </w:style>
  <w:style w:type="paragraph" w:customStyle="1" w:styleId="Rigadiintestazioneasinistra">
    <w:name w:val="Riga di intestazione a sinistra"/>
    <w:basedOn w:val="Intestazione"/>
    <w:qFormat/>
    <w:rsid w:val="005C1411"/>
  </w:style>
  <w:style w:type="paragraph" w:customStyle="1" w:styleId="Contenutotabella">
    <w:name w:val="Contenuto tabella"/>
    <w:basedOn w:val="Normale"/>
    <w:qFormat/>
    <w:rsid w:val="005C1411"/>
    <w:pPr>
      <w:widowControl w:val="0"/>
      <w:suppressLineNumbers/>
    </w:pPr>
  </w:style>
  <w:style w:type="paragraph" w:customStyle="1" w:styleId="Titolotabella">
    <w:name w:val="Titolo tabella"/>
    <w:basedOn w:val="Contenutotabella"/>
    <w:qFormat/>
    <w:rsid w:val="005C1411"/>
    <w:pPr>
      <w:jc w:val="center"/>
    </w:pPr>
    <w:rPr>
      <w:b/>
      <w:bCs/>
    </w:rPr>
  </w:style>
  <w:style w:type="table" w:customStyle="1" w:styleId="TableNormal0">
    <w:name w:val="Table Normal"/>
    <w:rsid w:val="005C141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5C141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5F73C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5F73C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17099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rsid w:val="0017099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">
    <w:name w:val="8"/>
    <w:basedOn w:val="TableNormal4"/>
    <w:rsid w:val="005C1411"/>
    <w:tblPr>
      <w:tblStyleRowBandSize w:val="1"/>
      <w:tblStyleColBandSize w:val="1"/>
    </w:tblPr>
  </w:style>
  <w:style w:type="table" w:customStyle="1" w:styleId="7">
    <w:name w:val="7"/>
    <w:basedOn w:val="TableNormal4"/>
    <w:rsid w:val="005C1411"/>
    <w:tblPr>
      <w:tblStyleRowBandSize w:val="1"/>
      <w:tblStyleColBandSize w:val="1"/>
    </w:tblPr>
  </w:style>
  <w:style w:type="table" w:customStyle="1" w:styleId="6">
    <w:name w:val="6"/>
    <w:basedOn w:val="TableNormal4"/>
    <w:rsid w:val="005C141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">
    <w:name w:val="5"/>
    <w:basedOn w:val="TableNormal4"/>
    <w:rsid w:val="005C1411"/>
    <w:tblPr>
      <w:tblStyleRowBandSize w:val="1"/>
      <w:tblStyleColBandSize w:val="1"/>
    </w:tblPr>
  </w:style>
  <w:style w:type="table" w:customStyle="1" w:styleId="4">
    <w:name w:val="4"/>
    <w:basedOn w:val="TableNormal4"/>
    <w:rsid w:val="005C1411"/>
    <w:tblPr>
      <w:tblStyleRowBandSize w:val="1"/>
      <w:tblStyleColBandSize w:val="1"/>
    </w:tblPr>
  </w:style>
  <w:style w:type="table" w:customStyle="1" w:styleId="3">
    <w:name w:val="3"/>
    <w:basedOn w:val="TableNormal4"/>
    <w:rsid w:val="005C1411"/>
    <w:tblPr>
      <w:tblStyleRowBandSize w:val="1"/>
      <w:tblStyleColBandSize w:val="1"/>
    </w:tblPr>
  </w:style>
  <w:style w:type="table" w:customStyle="1" w:styleId="2">
    <w:name w:val="2"/>
    <w:basedOn w:val="TableNormal4"/>
    <w:rsid w:val="005C141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4"/>
    <w:rsid w:val="005C141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77170A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7170A"/>
    <w:rPr>
      <w:color w:val="605E5C"/>
      <w:shd w:val="clear" w:color="auto" w:fill="E1DFDD"/>
    </w:rPr>
  </w:style>
  <w:style w:type="paragraph" w:customStyle="1" w:styleId="TableParagraph">
    <w:name w:val="Table Paragraph"/>
    <w:basedOn w:val="Normale"/>
    <w:qFormat/>
    <w:rsid w:val="00DF24B9"/>
    <w:pPr>
      <w:widowControl w:val="0"/>
      <w:suppressAutoHyphens w:val="0"/>
      <w:autoSpaceDE w:val="0"/>
      <w:autoSpaceDN w:val="0"/>
      <w:spacing w:line="240" w:lineRule="auto"/>
      <w:ind w:left="0" w:firstLine="0"/>
      <w:textAlignment w:val="auto"/>
      <w:outlineLvl w:val="9"/>
    </w:pPr>
    <w:rPr>
      <w:rFonts w:ascii="Courier New" w:eastAsia="Courier New" w:hAnsi="Courier New" w:cs="Courier New"/>
      <w:position w:val="0"/>
      <w:lang w:val="en-US" w:eastAsia="en-US" w:bidi="ar-SA"/>
    </w:rPr>
  </w:style>
  <w:style w:type="character" w:customStyle="1" w:styleId="ParagrafoelencoCarattere">
    <w:name w:val="Paragrafo elenco Carattere"/>
    <w:aliases w:val="Punto elenco 1 Carattere,Normal bullet 2 Carattere,Bullet list Carattere,Numbered List Carattere,List Paragraph1 Carattere,Elenco num ARGEA Carattere,Titolo linee di attività Carattere,Table of contents numbered Carattere"/>
    <w:link w:val="Paragrafoelenco"/>
    <w:uiPriority w:val="34"/>
    <w:locked/>
    <w:rsid w:val="00BD438C"/>
    <w:rPr>
      <w:position w:val="-1"/>
      <w:lang w:eastAsia="zh-C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413A7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13A7F"/>
    <w:pPr>
      <w:spacing w:line="240" w:lineRule="auto"/>
    </w:pPr>
    <w:rPr>
      <w:rFonts w:cs="Mangal"/>
      <w:sz w:val="20"/>
      <w:szCs w:val="18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13A7F"/>
    <w:rPr>
      <w:rFonts w:cs="Mangal"/>
      <w:position w:val="-1"/>
      <w:sz w:val="20"/>
      <w:szCs w:val="18"/>
      <w:lang w:eastAsia="zh-CN" w:bidi="hi-I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13A7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13A7F"/>
    <w:rPr>
      <w:rFonts w:cs="Mangal"/>
      <w:b/>
      <w:bCs/>
      <w:position w:val="-1"/>
      <w:sz w:val="20"/>
      <w:szCs w:val="18"/>
      <w:lang w:eastAsia="zh-CN" w:bidi="hi-IN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A26999"/>
    <w:rPr>
      <w:color w:val="605E5C"/>
      <w:shd w:val="clear" w:color="auto" w:fill="E1DFDD"/>
    </w:rPr>
  </w:style>
  <w:style w:type="paragraph" w:customStyle="1" w:styleId="normal111">
    <w:name w:val="normal111"/>
    <w:qFormat/>
    <w:rsid w:val="00F20C36"/>
    <w:pPr>
      <w:suppressAutoHyphens/>
      <w:spacing w:line="240" w:lineRule="auto"/>
      <w:ind w:firstLine="0"/>
    </w:pPr>
    <w:rPr>
      <w:rFonts w:ascii="Cambria" w:eastAsia="Cambria" w:hAnsi="Cambria" w:cs="Cambria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75D40"/>
    <w:pPr>
      <w:suppressAutoHyphens/>
      <w:ind w:left="-1"/>
      <w:textAlignment w:val="top"/>
      <w:outlineLvl w:val="0"/>
    </w:pPr>
    <w:rPr>
      <w:position w:val="-1"/>
      <w:lang w:eastAsia="zh-CN" w:bidi="hi-IN"/>
    </w:rPr>
  </w:style>
  <w:style w:type="paragraph" w:styleId="Titolo1">
    <w:name w:val="heading 1"/>
    <w:basedOn w:val="Normale"/>
    <w:next w:val="Normale2"/>
    <w:qFormat/>
    <w:rsid w:val="00893D88"/>
    <w:pPr>
      <w:widowControl w:val="0"/>
      <w:spacing w:before="240" w:after="240"/>
      <w:ind w:left="0" w:hanging="2"/>
      <w:jc w:val="center"/>
    </w:pPr>
    <w:rPr>
      <w:rFonts w:ascii="Calibri" w:eastAsia="Calibri" w:hAnsi="Calibri" w:cs="Calibri"/>
      <w:b/>
      <w:color w:val="000000"/>
    </w:rPr>
  </w:style>
  <w:style w:type="paragraph" w:styleId="Titolo2">
    <w:name w:val="heading 2"/>
    <w:basedOn w:val="Normale2"/>
    <w:next w:val="Normale2"/>
    <w:uiPriority w:val="9"/>
    <w:unhideWhenUsed/>
    <w:qFormat/>
    <w:rsid w:val="0017099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2"/>
    <w:next w:val="Normale2"/>
    <w:uiPriority w:val="9"/>
    <w:unhideWhenUsed/>
    <w:qFormat/>
    <w:rsid w:val="0017099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2"/>
    <w:next w:val="Normale2"/>
    <w:uiPriority w:val="9"/>
    <w:unhideWhenUsed/>
    <w:qFormat/>
    <w:rsid w:val="0017099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2"/>
    <w:next w:val="Normale2"/>
    <w:uiPriority w:val="9"/>
    <w:semiHidden/>
    <w:unhideWhenUsed/>
    <w:qFormat/>
    <w:rsid w:val="0017099D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2"/>
    <w:next w:val="Normale2"/>
    <w:uiPriority w:val="9"/>
    <w:semiHidden/>
    <w:unhideWhenUsed/>
    <w:qFormat/>
    <w:rsid w:val="0017099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5C141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2"/>
    <w:uiPriority w:val="10"/>
    <w:qFormat/>
    <w:rsid w:val="006E2DB1"/>
    <w:pPr>
      <w:widowControl w:val="0"/>
      <w:spacing w:before="240" w:after="240"/>
      <w:ind w:left="0" w:firstLine="0"/>
    </w:pPr>
    <w:rPr>
      <w:rFonts w:ascii="Calibri" w:eastAsia="Calibri" w:hAnsi="Calibri" w:cs="Calibri"/>
      <w:b/>
      <w:color w:val="000000"/>
    </w:rPr>
  </w:style>
  <w:style w:type="character" w:customStyle="1" w:styleId="IntestazioneCarattere">
    <w:name w:val="Intestazione Carattere"/>
    <w:basedOn w:val="Carpredefinitoparagrafo"/>
    <w:qFormat/>
    <w:rsid w:val="0017099D"/>
    <w:rPr>
      <w:w w:val="100"/>
      <w:position w:val="0"/>
      <w:sz w:val="22"/>
      <w:effect w:val="none"/>
      <w:vertAlign w:val="baseline"/>
      <w:em w:val="none"/>
    </w:rPr>
  </w:style>
  <w:style w:type="character" w:customStyle="1" w:styleId="PidipaginaCarattere">
    <w:name w:val="Piè di pagina Carattere"/>
    <w:basedOn w:val="Carpredefinitoparagrafo"/>
    <w:uiPriority w:val="99"/>
    <w:qFormat/>
    <w:rsid w:val="0017099D"/>
    <w:rPr>
      <w:w w:val="100"/>
      <w:position w:val="0"/>
      <w:sz w:val="22"/>
      <w:effect w:val="none"/>
      <w:vertAlign w:val="baseline"/>
      <w:em w:val="none"/>
    </w:rPr>
  </w:style>
  <w:style w:type="character" w:customStyle="1" w:styleId="TestofumettoCarattere">
    <w:name w:val="Testo fumetto Carattere"/>
    <w:qFormat/>
    <w:rsid w:val="0017099D"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Punti">
    <w:name w:val="Punti"/>
    <w:qFormat/>
    <w:rsid w:val="005C1411"/>
    <w:rPr>
      <w:rFonts w:ascii="OpenSymbol" w:eastAsia="OpenSymbol" w:hAnsi="OpenSymbol" w:cs="OpenSymbol"/>
    </w:rPr>
  </w:style>
  <w:style w:type="paragraph" w:styleId="Corpotesto">
    <w:name w:val="Body Text"/>
    <w:basedOn w:val="Normale"/>
    <w:rsid w:val="005C1411"/>
    <w:pPr>
      <w:spacing w:after="140"/>
    </w:pPr>
  </w:style>
  <w:style w:type="paragraph" w:styleId="Elenco">
    <w:name w:val="List"/>
    <w:basedOn w:val="Corpotesto"/>
    <w:rsid w:val="005C1411"/>
    <w:rPr>
      <w:rFonts w:cs="Lucida Sans"/>
    </w:rPr>
  </w:style>
  <w:style w:type="paragraph" w:styleId="Didascalia">
    <w:name w:val="caption"/>
    <w:basedOn w:val="Normale"/>
    <w:qFormat/>
    <w:rsid w:val="005C1411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5C1411"/>
    <w:pPr>
      <w:suppressLineNumbers/>
    </w:pPr>
    <w:rPr>
      <w:rFonts w:cs="Lucida Sans"/>
    </w:rPr>
  </w:style>
  <w:style w:type="paragraph" w:customStyle="1" w:styleId="normal1">
    <w:name w:val="normal1"/>
    <w:qFormat/>
    <w:rsid w:val="005F73C6"/>
    <w:pPr>
      <w:suppressAutoHyphens/>
    </w:pPr>
    <w:rPr>
      <w:lang w:eastAsia="zh-CN" w:bidi="hi-IN"/>
    </w:rPr>
  </w:style>
  <w:style w:type="paragraph" w:customStyle="1" w:styleId="Normale1">
    <w:name w:val="Normale1"/>
    <w:qFormat/>
    <w:rsid w:val="0017099D"/>
    <w:pPr>
      <w:suppressAutoHyphens/>
    </w:pPr>
    <w:rPr>
      <w:lang w:eastAsia="zh-CN" w:bidi="hi-IN"/>
    </w:rPr>
  </w:style>
  <w:style w:type="paragraph" w:customStyle="1" w:styleId="Normale2">
    <w:name w:val="Normale2"/>
    <w:qFormat/>
    <w:rsid w:val="0017099D"/>
    <w:pPr>
      <w:suppressAutoHyphens/>
      <w:ind w:left="-1"/>
      <w:textAlignment w:val="top"/>
      <w:outlineLvl w:val="0"/>
    </w:pPr>
    <w:rPr>
      <w:position w:val="-1"/>
      <w:lang w:eastAsia="zh-CN" w:bidi="hi-IN"/>
    </w:rPr>
  </w:style>
  <w:style w:type="paragraph" w:styleId="Sottotitolo">
    <w:name w:val="Subtitle"/>
    <w:basedOn w:val="Normale"/>
    <w:next w:val="Normale"/>
    <w:uiPriority w:val="11"/>
    <w:qFormat/>
    <w:rsid w:val="005C1411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 w:firstLine="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Intestazioneepidipagina">
    <w:name w:val="Intestazione e piè di pagina"/>
    <w:basedOn w:val="Normale"/>
    <w:qFormat/>
    <w:rsid w:val="005C1411"/>
  </w:style>
  <w:style w:type="paragraph" w:styleId="Intestazione">
    <w:name w:val="header"/>
    <w:basedOn w:val="Normale"/>
    <w:qFormat/>
    <w:rsid w:val="0017099D"/>
    <w:pPr>
      <w:tabs>
        <w:tab w:val="center" w:pos="4819"/>
        <w:tab w:val="right" w:pos="9638"/>
      </w:tabs>
      <w:spacing w:line="240" w:lineRule="auto"/>
    </w:pPr>
  </w:style>
  <w:style w:type="paragraph" w:styleId="Pidipagina">
    <w:name w:val="footer"/>
    <w:basedOn w:val="Normale"/>
    <w:uiPriority w:val="99"/>
    <w:qFormat/>
    <w:rsid w:val="0017099D"/>
    <w:pPr>
      <w:tabs>
        <w:tab w:val="center" w:pos="4819"/>
        <w:tab w:val="right" w:pos="9638"/>
      </w:tabs>
      <w:spacing w:line="240" w:lineRule="auto"/>
    </w:pPr>
  </w:style>
  <w:style w:type="paragraph" w:styleId="Testofumetto">
    <w:name w:val="Balloon Text"/>
    <w:basedOn w:val="Normale"/>
    <w:qFormat/>
    <w:rsid w:val="0017099D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17099D"/>
    <w:pPr>
      <w:suppressAutoHyphens/>
      <w:spacing w:line="1" w:lineRule="atLeast"/>
      <w:ind w:left="-1"/>
      <w:textAlignment w:val="top"/>
      <w:outlineLvl w:val="0"/>
    </w:pPr>
    <w:rPr>
      <w:rFonts w:ascii="Times New Roman" w:hAnsi="Times New Roman" w:cs="Times New Roman"/>
      <w:color w:val="000000"/>
      <w:position w:val="-1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qFormat/>
    <w:rsid w:val="0017099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agrafoelenco">
    <w:name w:val="List Paragraph"/>
    <w:aliases w:val="Punto elenco 1,Normal bullet 2,Bullet list,Numbered List,List Paragraph1,Elenco num ARGEA,Titolo linee di attività,Table of contents numbered,Yellow Bullet,Paragraph,Citation List,List Paragraph (numbered (a)),Heading 2_sj,lp1,p"/>
    <w:basedOn w:val="Normale"/>
    <w:link w:val="ParagrafoelencoCarattere"/>
    <w:uiPriority w:val="34"/>
    <w:qFormat/>
    <w:rsid w:val="00FC3836"/>
    <w:pPr>
      <w:ind w:left="720"/>
      <w:contextualSpacing/>
    </w:pPr>
  </w:style>
  <w:style w:type="paragraph" w:customStyle="1" w:styleId="Contenutocornice">
    <w:name w:val="Contenuto cornice"/>
    <w:basedOn w:val="Normale"/>
    <w:qFormat/>
    <w:rsid w:val="005C1411"/>
  </w:style>
  <w:style w:type="paragraph" w:customStyle="1" w:styleId="Rigadiintestazioneasinistra">
    <w:name w:val="Riga di intestazione a sinistra"/>
    <w:basedOn w:val="Intestazione"/>
    <w:qFormat/>
    <w:rsid w:val="005C1411"/>
  </w:style>
  <w:style w:type="paragraph" w:customStyle="1" w:styleId="Contenutotabella">
    <w:name w:val="Contenuto tabella"/>
    <w:basedOn w:val="Normale"/>
    <w:qFormat/>
    <w:rsid w:val="005C1411"/>
    <w:pPr>
      <w:widowControl w:val="0"/>
      <w:suppressLineNumbers/>
    </w:pPr>
  </w:style>
  <w:style w:type="paragraph" w:customStyle="1" w:styleId="Titolotabella">
    <w:name w:val="Titolo tabella"/>
    <w:basedOn w:val="Contenutotabella"/>
    <w:qFormat/>
    <w:rsid w:val="005C1411"/>
    <w:pPr>
      <w:jc w:val="center"/>
    </w:pPr>
    <w:rPr>
      <w:b/>
      <w:bCs/>
    </w:rPr>
  </w:style>
  <w:style w:type="table" w:customStyle="1" w:styleId="TableNormal0">
    <w:name w:val="Table Normal"/>
    <w:rsid w:val="005C141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5C141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5F73C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5F73C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17099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rsid w:val="0017099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">
    <w:name w:val="8"/>
    <w:basedOn w:val="TableNormal4"/>
    <w:rsid w:val="005C1411"/>
    <w:tblPr>
      <w:tblStyleRowBandSize w:val="1"/>
      <w:tblStyleColBandSize w:val="1"/>
    </w:tblPr>
  </w:style>
  <w:style w:type="table" w:customStyle="1" w:styleId="7">
    <w:name w:val="7"/>
    <w:basedOn w:val="TableNormal4"/>
    <w:rsid w:val="005C1411"/>
    <w:tblPr>
      <w:tblStyleRowBandSize w:val="1"/>
      <w:tblStyleColBandSize w:val="1"/>
    </w:tblPr>
  </w:style>
  <w:style w:type="table" w:customStyle="1" w:styleId="6">
    <w:name w:val="6"/>
    <w:basedOn w:val="TableNormal4"/>
    <w:rsid w:val="005C141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">
    <w:name w:val="5"/>
    <w:basedOn w:val="TableNormal4"/>
    <w:rsid w:val="005C1411"/>
    <w:tblPr>
      <w:tblStyleRowBandSize w:val="1"/>
      <w:tblStyleColBandSize w:val="1"/>
    </w:tblPr>
  </w:style>
  <w:style w:type="table" w:customStyle="1" w:styleId="4">
    <w:name w:val="4"/>
    <w:basedOn w:val="TableNormal4"/>
    <w:rsid w:val="005C1411"/>
    <w:tblPr>
      <w:tblStyleRowBandSize w:val="1"/>
      <w:tblStyleColBandSize w:val="1"/>
    </w:tblPr>
  </w:style>
  <w:style w:type="table" w:customStyle="1" w:styleId="3">
    <w:name w:val="3"/>
    <w:basedOn w:val="TableNormal4"/>
    <w:rsid w:val="005C1411"/>
    <w:tblPr>
      <w:tblStyleRowBandSize w:val="1"/>
      <w:tblStyleColBandSize w:val="1"/>
    </w:tblPr>
  </w:style>
  <w:style w:type="table" w:customStyle="1" w:styleId="2">
    <w:name w:val="2"/>
    <w:basedOn w:val="TableNormal4"/>
    <w:rsid w:val="005C141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4"/>
    <w:rsid w:val="005C141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77170A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7170A"/>
    <w:rPr>
      <w:color w:val="605E5C"/>
      <w:shd w:val="clear" w:color="auto" w:fill="E1DFDD"/>
    </w:rPr>
  </w:style>
  <w:style w:type="paragraph" w:customStyle="1" w:styleId="TableParagraph">
    <w:name w:val="Table Paragraph"/>
    <w:basedOn w:val="Normale"/>
    <w:qFormat/>
    <w:rsid w:val="00DF24B9"/>
    <w:pPr>
      <w:widowControl w:val="0"/>
      <w:suppressAutoHyphens w:val="0"/>
      <w:autoSpaceDE w:val="0"/>
      <w:autoSpaceDN w:val="0"/>
      <w:spacing w:line="240" w:lineRule="auto"/>
      <w:ind w:left="0" w:firstLine="0"/>
      <w:textAlignment w:val="auto"/>
      <w:outlineLvl w:val="9"/>
    </w:pPr>
    <w:rPr>
      <w:rFonts w:ascii="Courier New" w:eastAsia="Courier New" w:hAnsi="Courier New" w:cs="Courier New"/>
      <w:position w:val="0"/>
      <w:lang w:val="en-US" w:eastAsia="en-US" w:bidi="ar-SA"/>
    </w:rPr>
  </w:style>
  <w:style w:type="character" w:customStyle="1" w:styleId="ParagrafoelencoCarattere">
    <w:name w:val="Paragrafo elenco Carattere"/>
    <w:aliases w:val="Punto elenco 1 Carattere,Normal bullet 2 Carattere,Bullet list Carattere,Numbered List Carattere,List Paragraph1 Carattere,Elenco num ARGEA Carattere,Titolo linee di attività Carattere,Table of contents numbered Carattere"/>
    <w:link w:val="Paragrafoelenco"/>
    <w:uiPriority w:val="34"/>
    <w:locked/>
    <w:rsid w:val="00BD438C"/>
    <w:rPr>
      <w:position w:val="-1"/>
      <w:lang w:eastAsia="zh-C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413A7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13A7F"/>
    <w:pPr>
      <w:spacing w:line="240" w:lineRule="auto"/>
    </w:pPr>
    <w:rPr>
      <w:rFonts w:cs="Mangal"/>
      <w:sz w:val="20"/>
      <w:szCs w:val="18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13A7F"/>
    <w:rPr>
      <w:rFonts w:cs="Mangal"/>
      <w:position w:val="-1"/>
      <w:sz w:val="20"/>
      <w:szCs w:val="18"/>
      <w:lang w:eastAsia="zh-CN" w:bidi="hi-I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13A7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13A7F"/>
    <w:rPr>
      <w:rFonts w:cs="Mangal"/>
      <w:b/>
      <w:bCs/>
      <w:position w:val="-1"/>
      <w:sz w:val="20"/>
      <w:szCs w:val="18"/>
      <w:lang w:eastAsia="zh-CN" w:bidi="hi-IN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A26999"/>
    <w:rPr>
      <w:color w:val="605E5C"/>
      <w:shd w:val="clear" w:color="auto" w:fill="E1DFDD"/>
    </w:rPr>
  </w:style>
  <w:style w:type="paragraph" w:customStyle="1" w:styleId="normal111">
    <w:name w:val="normal111"/>
    <w:qFormat/>
    <w:rsid w:val="00F20C36"/>
    <w:pPr>
      <w:suppressAutoHyphens/>
      <w:spacing w:line="240" w:lineRule="auto"/>
      <w:ind w:firstLine="0"/>
    </w:pPr>
    <w:rPr>
      <w:rFonts w:ascii="Cambria" w:eastAsia="Cambria" w:hAnsi="Cambria" w:cs="Cambria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egione.puglia.it/" TargetMode="External"/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/H2jlSXnOHbsQi6CwefX0GNwfA==">CgMxLjAaHwoBMBIaChgICVIUChJ0YWJsZS41OHMyY3YxbGQwdW8aHwoBMRIaChgICVIUChJ0YWJsZS5pZW5ia3FoNWYzZ3QyDmguNHBlZTU5dzY5aHF1MhBraXgubWVoeXkxeTJ1YnkzMhBraXgua2R6MGgzOGlydDJpMhBraXguYW1ub3ZwdGx2dTRmMg9raXgubjZ4aWFuM253ZmQyDmguNHBlZTU5dzY5aHF1Mg9pZC4yOXl4dXo1ZWJxb3YyD2lkLnBvZW0ycGZ3YmxmZjIPaWQueDhqazBnbXhqcXR0Mg5pZC5zZ3Y5ZHY5eXl5cjgAciExWmp6b1NnY0QxR3A2Q0Q2Y2Z4SjBzUGtlTHQ0VkwzaHk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701F74C-23DC-4C20-91A9-BF29E2A6E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4416</Words>
  <Characters>25177</Characters>
  <Application>Microsoft Office Word</Application>
  <DocSecurity>0</DocSecurity>
  <Lines>209</Lines>
  <Paragraphs>59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Istanza Triennale -  All. A</vt:lpstr>
    </vt:vector>
  </TitlesOfParts>
  <Company/>
  <LinksUpToDate>false</LinksUpToDate>
  <CharactersWithSpaces>29534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Istanza Triennale -  All. 1 A</dc:title>
  <dc:subject>Avviso Pubblico a Sportello 2025-2027</dc:subject>
  <dc:creator>Ivana Anastasia</dc:creator>
  <cp:lastModifiedBy>Anastasia Ivana</cp:lastModifiedBy>
  <cp:revision>8</cp:revision>
  <cp:lastPrinted>2025-11-11T11:34:00Z</cp:lastPrinted>
  <dcterms:created xsi:type="dcterms:W3CDTF">2025-11-10T11:16:00Z</dcterms:created>
  <dcterms:modified xsi:type="dcterms:W3CDTF">2025-11-11T11:34:00Z</dcterms:modified>
</cp:coreProperties>
</file>