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color w:val="2e75b5"/>
          <w:sz w:val="28"/>
          <w:szCs w:val="28"/>
        </w:rPr>
      </w:pPr>
      <w:r w:rsidDel="00000000" w:rsidR="00000000" w:rsidRPr="00000000">
        <w:rPr>
          <w:color w:val="2e75b5"/>
          <w:sz w:val="28"/>
          <w:szCs w:val="28"/>
          <w:rtl w:val="0"/>
        </w:rPr>
        <w:t xml:space="preserve">ALLEGATO A2 – DICHIARAZIONE DI CONFORMITA’ DELL’INFO-POINT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both"/>
        <w:rPr>
          <w:sz w:val="20"/>
          <w:szCs w:val="20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sz w:val="20"/>
          <w:szCs w:val="20"/>
          <w:rtl w:val="0"/>
        </w:rPr>
        <w:t xml:space="preserve">Il/La sottoscritto/a______________________________________________________________________, cod. fiscale___________________________________ in qualità di ____________________________ del Soggetto proponente_____________________________(indicare dati identificativi del Soggetto proponente), codice fiscale  _____________________________, elettivamente domiciliato presso la sede dell’Ente sita in ____________________________alla Via_________________________________, Prov. (___), avendo, ai sensi e per gli effetti del provvedimento </w:t>
      </w:r>
      <w:r w:rsidDel="00000000" w:rsidR="00000000" w:rsidRPr="00000000">
        <w:rPr>
          <w:color w:val="1d1b11"/>
          <w:sz w:val="20"/>
          <w:szCs w:val="20"/>
          <w:rtl w:val="0"/>
        </w:rPr>
        <w:t xml:space="preserve">di nomina ______________________ (indicare estremi del provvedimento di nomina) e in virtù della carica ricoperta, la facoltà di manifestare per conto dell’Ente che rappresento la volontà di partecipare </w:t>
      </w:r>
      <w:r w:rsidDel="00000000" w:rsidR="00000000" w:rsidRPr="00000000">
        <w:rPr>
          <w:sz w:val="20"/>
          <w:szCs w:val="20"/>
          <w:rtl w:val="0"/>
        </w:rPr>
        <w:t xml:space="preserve">all’</w:t>
      </w:r>
      <w:r w:rsidDel="00000000" w:rsidR="00000000" w:rsidRPr="00000000">
        <w:rPr>
          <w:b w:val="1"/>
          <w:sz w:val="20"/>
          <w:szCs w:val="20"/>
          <w:rtl w:val="0"/>
        </w:rPr>
        <w:t xml:space="preserve">Avviso per la selezione di proposte progettuali finalizzate al potenziamento e alla qualificazione degli info-point turistici appartenenti alla rete regionale - ANNO 2025”</w:t>
      </w:r>
      <w:r w:rsidDel="00000000" w:rsidR="00000000" w:rsidRPr="00000000">
        <w:rPr>
          <w:sz w:val="20"/>
          <w:szCs w:val="20"/>
          <w:rtl w:val="0"/>
        </w:rPr>
        <w:t xml:space="preserve">, adottato a valere sulle risorse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dell’Area tematica 3 “Competitività imprese”, Linea di intervento 3.2 “Turismo e ospitalità” del POC Puglia 2021-2027 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sz w:val="14"/>
          <w:szCs w:val="14"/>
        </w:rPr>
      </w:pPr>
      <w:bookmarkStart w:colFirst="0" w:colLast="0" w:name="_heading=h.2lk8frx3711h" w:id="1"/>
      <w:bookmarkEnd w:id="1"/>
      <w:r w:rsidDel="00000000" w:rsidR="00000000" w:rsidRPr="00000000">
        <w:rPr>
          <w:b w:val="1"/>
          <w:sz w:val="20"/>
          <w:szCs w:val="20"/>
          <w:rtl w:val="0"/>
        </w:rPr>
        <w:t xml:space="preserve">ai sensi degli artt. 46 e 47 del D.P.R. 28 dicembre 2000, n. 445 "Testo unico delle disposizioni legislative e regolamentari in materia di documentazione amministrativa" e consapevole delle sanzioni penali nel caso di dichiarazioni non veritiere e di formazione o uso di atti falsi previste dagli articoli 75 e 76 del citato D.P.R. n. 445/2000, </w:t>
      </w:r>
      <w:r w:rsidDel="00000000" w:rsidR="00000000" w:rsidRPr="00000000">
        <w:rPr>
          <w:sz w:val="20"/>
          <w:szCs w:val="20"/>
          <w:rtl w:val="0"/>
        </w:rPr>
        <w:t xml:space="preserve">che l’info-point oggetto della proposta progettuale </w:t>
      </w:r>
      <w:r w:rsidDel="00000000" w:rsidR="00000000" w:rsidRPr="00000000">
        <w:rPr>
          <w:b w:val="1"/>
          <w:sz w:val="20"/>
          <w:szCs w:val="20"/>
          <w:rtl w:val="0"/>
        </w:rPr>
        <w:t xml:space="preserve">è conforme agli standard minimi di qualità ( </w:t>
      </w:r>
      <w:r w:rsidDel="00000000" w:rsidR="00000000" w:rsidRPr="00000000">
        <w:rPr>
          <w:i w:val="1"/>
          <w:sz w:val="20"/>
          <w:szCs w:val="20"/>
          <w:rtl w:val="0"/>
        </w:rPr>
        <w:t xml:space="preserve">ex</w:t>
      </w:r>
      <w:r w:rsidDel="00000000" w:rsidR="00000000" w:rsidRPr="00000000">
        <w:rPr>
          <w:b w:val="1"/>
          <w:sz w:val="20"/>
          <w:szCs w:val="20"/>
          <w:rtl w:val="0"/>
        </w:rPr>
        <w:t xml:space="preserve"> art.6 delle Linee Guida della DGR 876/2017) , ivi compreso l’adeguamento estetico dei locali</w:t>
      </w:r>
      <w:r w:rsidDel="00000000" w:rsidR="00000000" w:rsidRPr="00000000">
        <w:rPr>
          <w:sz w:val="20"/>
          <w:szCs w:val="20"/>
          <w:rtl w:val="0"/>
        </w:rPr>
        <w:t xml:space="preserve">. A tal proposito fornisce le seguenti informazioni: </w:t>
      </w:r>
      <w:r w:rsidDel="00000000" w:rsidR="00000000" w:rsidRPr="00000000">
        <w:rPr>
          <w:sz w:val="14"/>
          <w:szCs w:val="1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25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1895"/>
        <w:tblGridChange w:id="0">
          <w:tblGrid>
            <w:gridCol w:w="2830"/>
            <w:gridCol w:w="11895"/>
          </w:tblGrid>
        </w:tblGridChange>
      </w:tblGrid>
      <w:tr>
        <w:trPr>
          <w:cantSplit w:val="0"/>
          <w:trHeight w:val="331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tabs>
                <w:tab w:val="left" w:leader="none" w:pos="3225"/>
              </w:tabs>
              <w:jc w:val="center"/>
              <w:rPr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INFORMAZIONI ANAGRAFICHE DELL’INFO-POINT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Indirizzo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Inserire l’indirizzo dell’info-point</w:t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Localizzazione nel contesto urbano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Ubicazione nel centro storico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Ubicazione in prossimità del centro storico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Ubicazione all’interno di un attrattore culturale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Altra tipologia di ubicazione___________________________________</w:t>
            </w:r>
          </w:p>
        </w:tc>
      </w:tr>
      <w:tr>
        <w:trPr>
          <w:cantSplit w:val="0"/>
          <w:trHeight w:val="8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Accessibilità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Assenza di barriere architettoniche per consentire l’accessibilità a persone con ridotta o assenza capacità motoria o sensoriale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Presenza di barriere architettoniche per consentire l’accessibilità a persone con ridotta o assenza capacità motoria o sensoriale</w:t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Elementi identificativi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Assenza di arredi e layout grafico di cui alla DGR 876/2017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Presenza di arredi e layout grafico di cui alla DGR 876/2017</w:t>
            </w:r>
          </w:p>
        </w:tc>
      </w:tr>
      <w:tr>
        <w:trPr>
          <w:cantSplit w:val="0"/>
          <w:trHeight w:val="21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Programmazione oraria ORDINARIA su base settimanale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164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152"/>
              <w:gridCol w:w="1311"/>
              <w:gridCol w:w="1311"/>
              <w:gridCol w:w="1311"/>
              <w:gridCol w:w="1311"/>
              <w:gridCol w:w="1312"/>
              <w:gridCol w:w="1311"/>
              <w:gridCol w:w="1311"/>
              <w:gridCol w:w="1312"/>
              <w:tblGridChange w:id="0">
                <w:tblGrid>
                  <w:gridCol w:w="1152"/>
                  <w:gridCol w:w="1311"/>
                  <w:gridCol w:w="1311"/>
                  <w:gridCol w:w="1311"/>
                  <w:gridCol w:w="1311"/>
                  <w:gridCol w:w="1312"/>
                  <w:gridCol w:w="1311"/>
                  <w:gridCol w:w="1311"/>
                  <w:gridCol w:w="1312"/>
                </w:tblGrid>
              </w:tblGridChange>
            </w:tblGrid>
            <w:tr>
              <w:trPr>
                <w:cantSplit w:val="0"/>
                <w:trHeight w:val="311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9">
                  <w:pPr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A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Lunedì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B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Martedì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C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Mercoledì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D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Giovedì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E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Venerdì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F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Sabato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0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Domenica</w:t>
                  </w:r>
                </w:p>
              </w:tc>
              <w:tc>
                <w:tcPr/>
                <w:p w:rsidR="00000000" w:rsidDel="00000000" w:rsidP="00000000" w:rsidRDefault="00000000" w:rsidRPr="00000000" w14:paraId="00000021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Numero </w:t>
                  </w:r>
                </w:p>
                <w:p w:rsidR="00000000" w:rsidDel="00000000" w:rsidP="00000000" w:rsidRDefault="00000000" w:rsidRPr="00000000" w14:paraId="00000022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di ore </w:t>
                  </w:r>
                </w:p>
                <w:p w:rsidR="00000000" w:rsidDel="00000000" w:rsidP="00000000" w:rsidRDefault="00000000" w:rsidRPr="00000000" w14:paraId="00000023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di apertura</w:t>
                  </w:r>
                </w:p>
              </w:tc>
            </w:tr>
            <w:tr>
              <w:trPr>
                <w:cantSplit w:val="0"/>
                <w:trHeight w:val="42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4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Mattina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5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6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7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8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9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A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B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C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D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Pomeriggio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E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F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0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1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2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3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4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5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36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Sera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7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8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9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A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B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C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D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E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Numero di addetti impiegati 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per l’attività ORDINARIA su base settimanale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166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117"/>
              <w:gridCol w:w="1052"/>
              <w:gridCol w:w="1502"/>
              <w:gridCol w:w="1312"/>
              <w:gridCol w:w="1307"/>
              <w:gridCol w:w="1313"/>
              <w:gridCol w:w="1241"/>
              <w:gridCol w:w="1531"/>
              <w:gridCol w:w="1294"/>
              <w:tblGridChange w:id="0">
                <w:tblGrid>
                  <w:gridCol w:w="1117"/>
                  <w:gridCol w:w="1052"/>
                  <w:gridCol w:w="1502"/>
                  <w:gridCol w:w="1312"/>
                  <w:gridCol w:w="1307"/>
                  <w:gridCol w:w="1313"/>
                  <w:gridCol w:w="1241"/>
                  <w:gridCol w:w="1531"/>
                  <w:gridCol w:w="1294"/>
                </w:tblGrid>
              </w:tblGridChange>
            </w:tblGrid>
            <w:tr>
              <w:trPr>
                <w:cantSplit w:val="0"/>
                <w:trHeight w:val="1099" w:hRule="atLeast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43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4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Numero di addetti impiegati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5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Guida</w:t>
                  </w:r>
                </w:p>
                <w:p w:rsidR="00000000" w:rsidDel="00000000" w:rsidP="00000000" w:rsidRDefault="00000000" w:rsidRPr="00000000" w14:paraId="00000046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highlight w:val="red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/accompagnatore turistico abilitato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7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Avente</w:t>
                  </w:r>
                </w:p>
                <w:p w:rsidR="00000000" w:rsidDel="00000000" w:rsidP="00000000" w:rsidRDefault="00000000" w:rsidRPr="00000000" w14:paraId="00000048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competenze informatiche</w:t>
                  </w:r>
                </w:p>
              </w:tc>
              <w:tc>
                <w:tcPr>
                  <w:gridSpan w:val="3"/>
                  <w:vAlign w:val="center"/>
                </w:tcPr>
                <w:p w:rsidR="00000000" w:rsidDel="00000000" w:rsidP="00000000" w:rsidRDefault="00000000" w:rsidRPr="00000000" w14:paraId="00000049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Avente</w:t>
                  </w:r>
                </w:p>
                <w:p w:rsidR="00000000" w:rsidDel="00000000" w:rsidP="00000000" w:rsidRDefault="00000000" w:rsidRPr="00000000" w14:paraId="0000004A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competenze linguistiche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D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Avente competenze </w:t>
                  </w:r>
                </w:p>
                <w:p w:rsidR="00000000" w:rsidDel="00000000" w:rsidP="00000000" w:rsidRDefault="00000000" w:rsidRPr="00000000" w14:paraId="0000004E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di comunicazione digitale e/o social media marketing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F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Avente competenze</w:t>
                  </w:r>
                </w:p>
                <w:p w:rsidR="00000000" w:rsidDel="00000000" w:rsidP="00000000" w:rsidRDefault="00000000" w:rsidRPr="00000000" w14:paraId="00000050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di marketing territoriale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5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Inglese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6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Francese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7">
                  <w:pPr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Altra lingua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5A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Mattina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C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E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F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0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2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6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3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Pomeriggio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6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6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C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Sera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E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F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1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2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4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6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75">
                  <w:pPr>
                    <w:jc w:val="righ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TOTALE</w:t>
                  </w:r>
                </w:p>
              </w:tc>
              <w:tc>
                <w:tcPr/>
                <w:p w:rsidR="00000000" w:rsidDel="00000000" w:rsidP="00000000" w:rsidRDefault="00000000" w:rsidRPr="00000000" w14:paraId="00000076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8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9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A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C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Attività di comunicazione on-line ORDINARIA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Assenza di comunicazione on-line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before="120"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Utilizzo dei seguenti social network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per ciascuna piattaforma social indicare il nome del profilo associato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 _______________________________ </w:t>
            </w:r>
          </w:p>
          <w:p w:rsidR="00000000" w:rsidDel="00000000" w:rsidP="00000000" w:rsidRDefault="00000000" w:rsidRPr="00000000" w14:paraId="00000083">
            <w:pPr>
              <w:ind w:left="1020" w:hanging="56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contenuti dei social network sono aggiornati con frequenza 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giornaliera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mensile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saltuaria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1020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Utilizzo di un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sito web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dedicato accessibile tramite il seguente link ___________________________</w:t>
            </w:r>
          </w:p>
          <w:p w:rsidR="00000000" w:rsidDel="00000000" w:rsidP="00000000" w:rsidRDefault="00000000" w:rsidRPr="00000000" w14:paraId="0000008A">
            <w:pPr>
              <w:spacing w:line="276" w:lineRule="auto"/>
              <w:ind w:left="453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contenuti del sito web sono aggiornati con frequenza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giornaliera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mensile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saltuaria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Attività di rilevamento dati e customer satisfaction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595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Nessun rilevamento dati</w:t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before="120"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Rilevamento dati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survey analysis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 attraverso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software dedicato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strumenti on-line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questionario dedicato </w:t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spacing w:before="120"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Alla presente, si allega: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relazione fotografica dell’info-point oggetto della proposta progettuale. </w:t>
      </w:r>
    </w:p>
    <w:p w:rsidR="00000000" w:rsidDel="00000000" w:rsidP="00000000" w:rsidRDefault="00000000" w:rsidRPr="00000000" w14:paraId="0000009B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Luogo e data ______________________</w:t>
      </w:r>
    </w:p>
    <w:p w:rsidR="00000000" w:rsidDel="00000000" w:rsidP="00000000" w:rsidRDefault="00000000" w:rsidRPr="00000000" w14:paraId="0000009D">
      <w:pPr>
        <w:spacing w:line="240" w:lineRule="auto"/>
        <w:ind w:left="4253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ind w:left="8496" w:firstLine="0"/>
        <w:jc w:val="center"/>
        <w:rPr>
          <w:sz w:val="20"/>
          <w:szCs w:val="20"/>
        </w:rPr>
      </w:pPr>
      <w:bookmarkStart w:colFirst="0" w:colLast="0" w:name="_heading=h.30j0zll" w:id="2"/>
      <w:bookmarkEnd w:id="2"/>
      <w:r w:rsidDel="00000000" w:rsidR="00000000" w:rsidRPr="00000000">
        <w:rPr>
          <w:sz w:val="20"/>
          <w:szCs w:val="20"/>
          <w:rtl w:val="0"/>
        </w:rPr>
        <w:t xml:space="preserve">Il Legale Rappresentante del Soggetto proponente</w:t>
      </w:r>
    </w:p>
    <w:p w:rsidR="00000000" w:rsidDel="00000000" w:rsidP="00000000" w:rsidRDefault="00000000" w:rsidRPr="00000000" w14:paraId="0000009F">
      <w:pPr>
        <w:spacing w:line="240" w:lineRule="auto"/>
        <w:ind w:left="8496" w:firstLine="0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sz w:val="20"/>
          <w:szCs w:val="20"/>
          <w:rtl w:val="0"/>
        </w:rPr>
        <w:t xml:space="preserve">firmato digitalmente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1134" w:top="1134" w:left="1134" w:right="962" w:header="426" w:footer="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5"/>
      <w:tblW w:w="14742.0" w:type="dxa"/>
      <w:jc w:val="left"/>
      <w:tblInd w:w="-216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4175"/>
      <w:gridCol w:w="567"/>
      <w:tblGridChange w:id="0">
        <w:tblGrid>
          <w:gridCol w:w="14175"/>
          <w:gridCol w:w="567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A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rPr>
              <w:rFonts w:ascii="Calibri" w:cs="Calibri" w:eastAsia="Calibri" w:hAnsi="Calibri"/>
              <w:color w:val="000000"/>
              <w:sz w:val="14"/>
              <w:szCs w:val="14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color w:val="000000"/>
              <w:sz w:val="14"/>
              <w:szCs w:val="14"/>
              <w:rtl w:val="0"/>
            </w:rPr>
            <w:t xml:space="preserve">Regione Puglia - 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4"/>
              <w:szCs w:val="14"/>
              <w:rtl w:val="0"/>
            </w:rPr>
            <w:t xml:space="preserve">Dipartimento Turismo, Economia della cultura e valorizzazione territoriale</w:t>
          </w:r>
        </w:p>
        <w:p w:rsidR="00000000" w:rsidDel="00000000" w:rsidP="00000000" w:rsidRDefault="00000000" w:rsidRPr="00000000" w14:paraId="000000A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rPr>
              <w:rFonts w:ascii="Calibri" w:cs="Calibri" w:eastAsia="Calibri" w:hAnsi="Calibri"/>
              <w:color w:val="000000"/>
              <w:sz w:val="14"/>
              <w:szCs w:val="14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4"/>
              <w:szCs w:val="14"/>
              <w:rtl w:val="0"/>
            </w:rPr>
            <w:t xml:space="preserve">Sezione Turismo e Internazionalizzazione | Via Francesco Lattanzio, 29 – 70125 Bari</w:t>
          </w:r>
        </w:p>
        <w:p w:rsidR="00000000" w:rsidDel="00000000" w:rsidP="00000000" w:rsidRDefault="00000000" w:rsidRPr="00000000" w14:paraId="000000A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rPr>
              <w:rFonts w:ascii="Calibri" w:cs="Calibri" w:eastAsia="Calibri" w:hAnsi="Calibri"/>
              <w:color w:val="2f5496"/>
              <w:sz w:val="14"/>
              <w:szCs w:val="14"/>
            </w:rPr>
          </w:pPr>
          <w:r w:rsidDel="00000000" w:rsidR="00000000" w:rsidRPr="00000000">
            <w:rPr>
              <w:rFonts w:ascii="Calibri" w:cs="Calibri" w:eastAsia="Calibri" w:hAnsi="Calibri"/>
              <w:color w:val="2f5496"/>
              <w:sz w:val="14"/>
              <w:szCs w:val="14"/>
              <w:rtl w:val="0"/>
            </w:rPr>
            <w:t xml:space="preserve">www.regione.puglia.it </w:t>
          </w:r>
        </w:p>
      </w:tc>
      <w:tc>
        <w:tcPr>
          <w:vAlign w:val="center"/>
        </w:tcPr>
        <w:p w:rsidR="00000000" w:rsidDel="00000000" w:rsidP="00000000" w:rsidRDefault="00000000" w:rsidRPr="00000000" w14:paraId="000000A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jc w:val="right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2e75b5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4"/>
      <w:tblW w:w="14741.0" w:type="dxa"/>
      <w:jc w:val="left"/>
      <w:tblInd w:w="-216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9922"/>
      <w:gridCol w:w="2693"/>
      <w:gridCol w:w="2126"/>
      <w:tblGridChange w:id="0">
        <w:tblGrid>
          <w:gridCol w:w="9922"/>
          <w:gridCol w:w="2693"/>
          <w:gridCol w:w="2126"/>
        </w:tblGrid>
      </w:tblGridChange>
    </w:tblGrid>
    <w:tr>
      <w:trPr>
        <w:cantSplit w:val="0"/>
        <w:trHeight w:val="156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A3">
          <w:pPr>
            <w:tabs>
              <w:tab w:val="left" w:leader="none" w:pos="1597"/>
            </w:tabs>
            <w:spacing w:after="160" w:line="259" w:lineRule="auto"/>
            <w:ind w:firstLine="708"/>
            <w:jc w:val="center"/>
            <w:rPr>
              <w:rFonts w:ascii="Calibri" w:cs="Calibri" w:eastAsia="Calibri" w:hAnsi="Calibri"/>
              <w:b w:val="1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</w:rPr>
            <w:drawing>
              <wp:inline distB="0" distT="0" distL="0" distR="0">
                <wp:extent cx="4338410" cy="886934"/>
                <wp:effectExtent b="0" l="0" r="0" t="0"/>
                <wp:docPr id="2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15515" l="5803" r="7152" t="14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8410" cy="88693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A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jc w:val="center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5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A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"/>
      <w:lvlJc w:val="left"/>
      <w:pPr>
        <w:ind w:left="643" w:hanging="360"/>
      </w:pPr>
      <w:rPr>
        <w:rFonts w:ascii="Arimo" w:cs="Arimo" w:eastAsia="Arimo" w:hAnsi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4856F9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B9434E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B9434E"/>
  </w:style>
  <w:style w:type="paragraph" w:styleId="Pidipagina">
    <w:name w:val="footer"/>
    <w:basedOn w:val="Normale"/>
    <w:link w:val="PidipaginaCarattere"/>
    <w:uiPriority w:val="99"/>
    <w:unhideWhenUsed w:val="1"/>
    <w:rsid w:val="00B9434E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9434E"/>
  </w:style>
  <w:style w:type="table" w:styleId="Grigliatabella">
    <w:name w:val="Table Grid"/>
    <w:basedOn w:val="Tabellanormale"/>
    <w:uiPriority w:val="39"/>
    <w:rsid w:val="00B9434E"/>
    <w:pPr>
      <w:spacing w:after="0" w:line="240" w:lineRule="auto"/>
    </w:pPr>
    <w:rPr>
      <w:rFonts w:ascii="Arial" w:hAnsi="Arial"/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foelenco">
    <w:name w:val="List Paragraph"/>
    <w:basedOn w:val="Normale"/>
    <w:uiPriority w:val="34"/>
    <w:qFormat w:val="1"/>
    <w:rsid w:val="008C4FF1"/>
    <w:pPr>
      <w:ind w:left="720"/>
      <w:contextualSpacing w:val="1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BC5F1A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BC5F1A"/>
    <w:rPr>
      <w:rFonts w:ascii="Segoe UI" w:cs="Segoe UI" w:hAnsi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c+NT2eYhGDyEOZKVDhcccf/AwA==">CgMxLjAyCGguZ2pkZ3hzMg5oLjJsazhmcngzNzExaDIJaC4zMGowemxsOAByITFpSE0wazNmNHhtbXlwMkZLWXRKaDZ4RHdwUTNXcWZQNQ==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2025-05-05T11:19:00Z</dcterms:created>
  <dc:creator>romina cataldo</dc:creator>
</cp:coreProperties>
</file>