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719A3" w14:textId="77777777" w:rsidR="00E027D2" w:rsidRDefault="00E027D2">
      <w:pPr>
        <w:rPr>
          <w:rFonts w:ascii="Calibri" w:eastAsia="Calibri" w:hAnsi="Calibri" w:cs="Calibri"/>
          <w:sz w:val="22"/>
          <w:szCs w:val="22"/>
        </w:rPr>
      </w:pPr>
    </w:p>
    <w:p w14:paraId="164719A4" w14:textId="77777777" w:rsidR="00E027D2" w:rsidRDefault="00004AD4">
      <w:pPr>
        <w:jc w:val="center"/>
        <w:rPr>
          <w:rFonts w:ascii="Calibri" w:eastAsia="Calibri" w:hAnsi="Calibri" w:cs="Calibri"/>
          <w:color w:val="2E74B5"/>
          <w:sz w:val="28"/>
          <w:szCs w:val="28"/>
        </w:rPr>
      </w:pPr>
      <w:bookmarkStart w:id="0" w:name="_heading=h.b47lfj3azcgb" w:colFirst="0" w:colLast="0"/>
      <w:bookmarkEnd w:id="0"/>
      <w:r>
        <w:rPr>
          <w:rFonts w:ascii="Calibri" w:eastAsia="Calibri" w:hAnsi="Calibri" w:cs="Calibri"/>
          <w:color w:val="2E74B5"/>
          <w:sz w:val="28"/>
          <w:szCs w:val="28"/>
        </w:rPr>
        <w:t>Allegato A2 - SCHEDA TECNICA DELL’INTERVENTO</w:t>
      </w:r>
    </w:p>
    <w:p w14:paraId="164719A5" w14:textId="77777777" w:rsidR="00E027D2" w:rsidRDefault="00E027D2">
      <w:pPr>
        <w:jc w:val="center"/>
        <w:rPr>
          <w:rFonts w:ascii="Calibri" w:eastAsia="Calibri" w:hAnsi="Calibri" w:cs="Calibri"/>
          <w:color w:val="2E74B5"/>
          <w:sz w:val="28"/>
          <w:szCs w:val="28"/>
        </w:rPr>
      </w:pPr>
    </w:p>
    <w:tbl>
      <w:tblPr>
        <w:tblStyle w:val="a"/>
        <w:tblW w:w="98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7246"/>
      </w:tblGrid>
      <w:tr w:rsidR="00E027D2" w14:paraId="164719A8" w14:textId="77777777" w:rsidTr="004A7214">
        <w:trPr>
          <w:jc w:val="center"/>
        </w:trPr>
        <w:tc>
          <w:tcPr>
            <w:tcW w:w="2641" w:type="dxa"/>
            <w:shd w:val="clear" w:color="auto" w:fill="D9D9D9"/>
            <w:vAlign w:val="center"/>
          </w:tcPr>
          <w:p w14:paraId="164719A6" w14:textId="77777777" w:rsidR="00E027D2" w:rsidRDefault="00004AD4" w:rsidP="004A7214">
            <w:pPr>
              <w:rPr>
                <w:rFonts w:ascii="Calibri" w:eastAsia="Calibri" w:hAnsi="Calibri" w:cs="Calibri"/>
                <w:b/>
                <w:bCs/>
                <w:sz w:val="18"/>
                <w:szCs w:val="18"/>
              </w:rPr>
            </w:pPr>
            <w:r>
              <w:rPr>
                <w:rFonts w:ascii="Calibri" w:eastAsia="Calibri" w:hAnsi="Calibri" w:cs="Calibri"/>
                <w:b/>
                <w:bCs/>
                <w:sz w:val="18"/>
                <w:szCs w:val="18"/>
              </w:rPr>
              <w:t>Procedura di selezione</w:t>
            </w:r>
          </w:p>
        </w:tc>
        <w:tc>
          <w:tcPr>
            <w:tcW w:w="7246" w:type="dxa"/>
          </w:tcPr>
          <w:p w14:paraId="164719A7" w14:textId="7BC2C3B9" w:rsidR="00E027D2" w:rsidRDefault="00004AD4">
            <w:pPr>
              <w:jc w:val="both"/>
              <w:rPr>
                <w:rFonts w:ascii="Calibri" w:eastAsia="Calibri" w:hAnsi="Calibri" w:cs="Calibri"/>
                <w:b/>
                <w:bCs/>
                <w:sz w:val="18"/>
                <w:szCs w:val="18"/>
              </w:rPr>
            </w:pPr>
            <w:r>
              <w:rPr>
                <w:rFonts w:ascii="Calibri" w:eastAsia="Calibri" w:hAnsi="Calibri" w:cs="Calibri"/>
                <w:b/>
                <w:bCs/>
                <w:sz w:val="18"/>
                <w:szCs w:val="18"/>
              </w:rPr>
              <w:t>POC PUGLIA 2014-2020 – Asse VI “Tutela dell’ambiente e promozione delle risorse naturali e culturali” - Azione 6.1 “Interventi per l’ottimizzazione della gestione dei rifiuti urbani” Avviso per la selezione di proposte progettuali finalizzate al potenziamento dei sistemi di raccolta differenziata.</w:t>
            </w:r>
          </w:p>
        </w:tc>
      </w:tr>
      <w:tr w:rsidR="00E027D2" w14:paraId="164719AB" w14:textId="77777777" w:rsidTr="004A7214">
        <w:trPr>
          <w:trHeight w:val="584"/>
          <w:jc w:val="center"/>
        </w:trPr>
        <w:tc>
          <w:tcPr>
            <w:tcW w:w="2641" w:type="dxa"/>
            <w:shd w:val="clear" w:color="auto" w:fill="D9D9D9"/>
            <w:vAlign w:val="center"/>
          </w:tcPr>
          <w:p w14:paraId="164719A9"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Titolo dell’operazione</w:t>
            </w:r>
          </w:p>
        </w:tc>
        <w:tc>
          <w:tcPr>
            <w:tcW w:w="7246" w:type="dxa"/>
          </w:tcPr>
          <w:p w14:paraId="164719AA" w14:textId="77777777" w:rsidR="00E027D2" w:rsidRDefault="00E027D2">
            <w:pPr>
              <w:jc w:val="center"/>
              <w:rPr>
                <w:rFonts w:ascii="Calibri" w:eastAsia="Calibri" w:hAnsi="Calibri" w:cs="Calibri"/>
                <w:color w:val="2E74B5"/>
              </w:rPr>
            </w:pPr>
          </w:p>
        </w:tc>
      </w:tr>
    </w:tbl>
    <w:p w14:paraId="164719AC" w14:textId="77777777" w:rsidR="00E027D2" w:rsidRPr="005E66A9" w:rsidRDefault="00E027D2">
      <w:pPr>
        <w:jc w:val="center"/>
        <w:rPr>
          <w:rFonts w:ascii="Calibri" w:eastAsia="Calibri" w:hAnsi="Calibri" w:cs="Calibri"/>
          <w:color w:val="2E74B5"/>
          <w:sz w:val="20"/>
          <w:szCs w:val="20"/>
        </w:rPr>
      </w:pPr>
    </w:p>
    <w:tbl>
      <w:tblPr>
        <w:tblStyle w:val="a0"/>
        <w:tblW w:w="99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7229"/>
      </w:tblGrid>
      <w:tr w:rsidR="00E027D2" w:rsidRPr="005E66A9" w14:paraId="164719AE" w14:textId="77777777" w:rsidTr="00580270">
        <w:trPr>
          <w:trHeight w:val="377"/>
          <w:jc w:val="center"/>
        </w:trPr>
        <w:tc>
          <w:tcPr>
            <w:tcW w:w="9923" w:type="dxa"/>
            <w:gridSpan w:val="2"/>
            <w:shd w:val="clear" w:color="auto" w:fill="D9D9D9"/>
            <w:vAlign w:val="center"/>
          </w:tcPr>
          <w:p w14:paraId="164719AD" w14:textId="77777777" w:rsidR="00E027D2" w:rsidRPr="005E66A9" w:rsidRDefault="00004AD4">
            <w:pPr>
              <w:jc w:val="center"/>
              <w:rPr>
                <w:rFonts w:ascii="Calibri" w:eastAsia="Calibri" w:hAnsi="Calibri" w:cs="Calibri"/>
                <w:b/>
                <w:bCs/>
                <w:sz w:val="20"/>
                <w:szCs w:val="20"/>
              </w:rPr>
            </w:pPr>
            <w:r w:rsidRPr="005E66A9">
              <w:rPr>
                <w:rFonts w:ascii="Calibri" w:eastAsia="Calibri" w:hAnsi="Calibri" w:cs="Calibri"/>
                <w:b/>
                <w:bCs/>
                <w:sz w:val="20"/>
                <w:szCs w:val="20"/>
              </w:rPr>
              <w:t>INFORMAZIONI DEL SOGGETTO PROPONENTE</w:t>
            </w:r>
          </w:p>
        </w:tc>
      </w:tr>
      <w:tr w:rsidR="00E027D2" w14:paraId="164719B1" w14:textId="77777777" w:rsidTr="004A7214">
        <w:trPr>
          <w:trHeight w:val="654"/>
          <w:jc w:val="center"/>
        </w:trPr>
        <w:tc>
          <w:tcPr>
            <w:tcW w:w="2694" w:type="dxa"/>
            <w:vAlign w:val="center"/>
          </w:tcPr>
          <w:p w14:paraId="164719AF" w14:textId="07446E5B" w:rsidR="00E027D2" w:rsidRDefault="00004AD4">
            <w:pPr>
              <w:rPr>
                <w:rFonts w:ascii="Calibri" w:eastAsia="Calibri" w:hAnsi="Calibri" w:cs="Calibri"/>
                <w:b/>
                <w:bCs/>
                <w:sz w:val="18"/>
                <w:szCs w:val="18"/>
              </w:rPr>
            </w:pPr>
            <w:r>
              <w:rPr>
                <w:rFonts w:ascii="Calibri" w:eastAsia="Calibri" w:hAnsi="Calibri" w:cs="Calibri"/>
                <w:b/>
                <w:bCs/>
                <w:sz w:val="18"/>
                <w:szCs w:val="18"/>
              </w:rPr>
              <w:t xml:space="preserve">Soggetto proponente </w:t>
            </w:r>
          </w:p>
        </w:tc>
        <w:tc>
          <w:tcPr>
            <w:tcW w:w="7229" w:type="dxa"/>
          </w:tcPr>
          <w:p w14:paraId="164719B0" w14:textId="77777777" w:rsidR="00E027D2" w:rsidRDefault="00E027D2">
            <w:pPr>
              <w:jc w:val="center"/>
              <w:rPr>
                <w:rFonts w:ascii="Calibri" w:eastAsia="Calibri" w:hAnsi="Calibri" w:cs="Calibri"/>
                <w:color w:val="2E74B5"/>
                <w:sz w:val="16"/>
                <w:szCs w:val="16"/>
              </w:rPr>
            </w:pPr>
          </w:p>
        </w:tc>
      </w:tr>
      <w:tr w:rsidR="00E027D2" w14:paraId="164719B4" w14:textId="77777777" w:rsidTr="004A7214">
        <w:trPr>
          <w:trHeight w:val="564"/>
          <w:jc w:val="center"/>
        </w:trPr>
        <w:tc>
          <w:tcPr>
            <w:tcW w:w="2694" w:type="dxa"/>
            <w:vAlign w:val="center"/>
          </w:tcPr>
          <w:p w14:paraId="164719B2"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Referente dell’operazione</w:t>
            </w:r>
          </w:p>
        </w:tc>
        <w:tc>
          <w:tcPr>
            <w:tcW w:w="7229" w:type="dxa"/>
          </w:tcPr>
          <w:p w14:paraId="164719B3" w14:textId="77777777" w:rsidR="00E027D2" w:rsidRDefault="00E027D2">
            <w:pPr>
              <w:jc w:val="center"/>
              <w:rPr>
                <w:rFonts w:ascii="Calibri" w:eastAsia="Calibri" w:hAnsi="Calibri" w:cs="Calibri"/>
                <w:b/>
                <w:bCs/>
                <w:sz w:val="18"/>
                <w:szCs w:val="18"/>
              </w:rPr>
            </w:pPr>
          </w:p>
        </w:tc>
      </w:tr>
      <w:tr w:rsidR="00E027D2" w14:paraId="164719B7" w14:textId="77777777" w:rsidTr="004A7214">
        <w:trPr>
          <w:trHeight w:val="558"/>
          <w:jc w:val="center"/>
        </w:trPr>
        <w:tc>
          <w:tcPr>
            <w:tcW w:w="2694" w:type="dxa"/>
            <w:vAlign w:val="center"/>
          </w:tcPr>
          <w:p w14:paraId="164719B5"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 xml:space="preserve">Indirizzo PEC </w:t>
            </w:r>
          </w:p>
        </w:tc>
        <w:tc>
          <w:tcPr>
            <w:tcW w:w="7229" w:type="dxa"/>
          </w:tcPr>
          <w:p w14:paraId="164719B6" w14:textId="77777777" w:rsidR="00E027D2" w:rsidRDefault="00E027D2">
            <w:pPr>
              <w:jc w:val="center"/>
              <w:rPr>
                <w:rFonts w:ascii="Calibri" w:eastAsia="Calibri" w:hAnsi="Calibri" w:cs="Calibri"/>
                <w:b/>
                <w:bCs/>
                <w:sz w:val="18"/>
                <w:szCs w:val="18"/>
              </w:rPr>
            </w:pPr>
          </w:p>
        </w:tc>
      </w:tr>
      <w:tr w:rsidR="00E027D2" w14:paraId="164719BA" w14:textId="77777777" w:rsidTr="004A7214">
        <w:trPr>
          <w:trHeight w:val="552"/>
          <w:jc w:val="center"/>
        </w:trPr>
        <w:tc>
          <w:tcPr>
            <w:tcW w:w="2694" w:type="dxa"/>
            <w:vAlign w:val="center"/>
          </w:tcPr>
          <w:p w14:paraId="164719B8"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Indirizzo e-mail</w:t>
            </w:r>
          </w:p>
        </w:tc>
        <w:tc>
          <w:tcPr>
            <w:tcW w:w="7229" w:type="dxa"/>
          </w:tcPr>
          <w:p w14:paraId="164719B9" w14:textId="77777777" w:rsidR="00E027D2" w:rsidRDefault="00E027D2">
            <w:pPr>
              <w:jc w:val="center"/>
              <w:rPr>
                <w:rFonts w:ascii="Calibri" w:eastAsia="Calibri" w:hAnsi="Calibri" w:cs="Calibri"/>
                <w:b/>
                <w:bCs/>
                <w:sz w:val="18"/>
                <w:szCs w:val="18"/>
              </w:rPr>
            </w:pPr>
          </w:p>
        </w:tc>
      </w:tr>
      <w:tr w:rsidR="00E027D2" w14:paraId="164719BD" w14:textId="77777777" w:rsidTr="004A7214">
        <w:trPr>
          <w:trHeight w:val="719"/>
          <w:jc w:val="center"/>
        </w:trPr>
        <w:tc>
          <w:tcPr>
            <w:tcW w:w="2694" w:type="dxa"/>
            <w:vAlign w:val="center"/>
          </w:tcPr>
          <w:p w14:paraId="164719BB"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Contatto telefonico</w:t>
            </w:r>
          </w:p>
        </w:tc>
        <w:tc>
          <w:tcPr>
            <w:tcW w:w="7229" w:type="dxa"/>
          </w:tcPr>
          <w:p w14:paraId="164719BC" w14:textId="77777777" w:rsidR="00E027D2" w:rsidRDefault="00E027D2">
            <w:pPr>
              <w:jc w:val="center"/>
              <w:rPr>
                <w:rFonts w:ascii="Calibri" w:eastAsia="Calibri" w:hAnsi="Calibri" w:cs="Calibri"/>
                <w:b/>
                <w:bCs/>
                <w:sz w:val="18"/>
                <w:szCs w:val="18"/>
              </w:rPr>
            </w:pPr>
          </w:p>
        </w:tc>
      </w:tr>
    </w:tbl>
    <w:p w14:paraId="164719BF" w14:textId="77777777" w:rsidR="00E027D2" w:rsidRDefault="00E027D2" w:rsidP="004A7214">
      <w:pPr>
        <w:rPr>
          <w:rFonts w:ascii="Calibri" w:eastAsia="Calibri" w:hAnsi="Calibri" w:cs="Calibri"/>
          <w:color w:val="2E74B5"/>
          <w:sz w:val="16"/>
          <w:szCs w:val="16"/>
        </w:rPr>
      </w:pPr>
    </w:p>
    <w:tbl>
      <w:tblPr>
        <w:tblStyle w:val="a1"/>
        <w:tblW w:w="992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600"/>
        <w:gridCol w:w="4321"/>
        <w:gridCol w:w="2007"/>
      </w:tblGrid>
      <w:tr w:rsidR="00E027D2" w14:paraId="164719C1" w14:textId="77777777" w:rsidTr="004A7214">
        <w:trPr>
          <w:trHeight w:val="374"/>
          <w:jc w:val="center"/>
        </w:trPr>
        <w:tc>
          <w:tcPr>
            <w:tcW w:w="992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64719C0" w14:textId="77777777" w:rsidR="00E027D2" w:rsidRPr="005E66A9" w:rsidRDefault="00004AD4">
            <w:pPr>
              <w:jc w:val="center"/>
              <w:rPr>
                <w:rFonts w:ascii="Calibri" w:eastAsia="Calibri" w:hAnsi="Calibri" w:cs="Calibri"/>
                <w:b/>
                <w:bCs/>
                <w:sz w:val="20"/>
                <w:szCs w:val="20"/>
              </w:rPr>
            </w:pPr>
            <w:r w:rsidRPr="005E66A9">
              <w:rPr>
                <w:rFonts w:ascii="Calibri" w:eastAsia="Calibri" w:hAnsi="Calibri" w:cs="Calibri"/>
                <w:b/>
                <w:bCs/>
                <w:sz w:val="20"/>
                <w:szCs w:val="20"/>
              </w:rPr>
              <w:t>ANAGRAFICA INTERVENTO</w:t>
            </w:r>
          </w:p>
        </w:tc>
      </w:tr>
      <w:tr w:rsidR="00E027D2" w14:paraId="164719C5" w14:textId="77777777" w:rsidTr="004A7214">
        <w:trPr>
          <w:trHeight w:val="1029"/>
          <w:jc w:val="center"/>
        </w:trPr>
        <w:tc>
          <w:tcPr>
            <w:tcW w:w="3600" w:type="dxa"/>
            <w:tcBorders>
              <w:top w:val="single" w:sz="4" w:space="0" w:color="000000"/>
              <w:left w:val="single" w:sz="4" w:space="0" w:color="000000"/>
              <w:bottom w:val="single" w:sz="4" w:space="0" w:color="000000"/>
              <w:right w:val="single" w:sz="4" w:space="0" w:color="000000"/>
            </w:tcBorders>
            <w:vAlign w:val="center"/>
          </w:tcPr>
          <w:p w14:paraId="164719C2"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Tipologia di intervento</w:t>
            </w:r>
          </w:p>
        </w:tc>
        <w:tc>
          <w:tcPr>
            <w:tcW w:w="6328" w:type="dxa"/>
            <w:gridSpan w:val="2"/>
            <w:tcBorders>
              <w:top w:val="single" w:sz="4" w:space="0" w:color="000000"/>
              <w:left w:val="single" w:sz="4" w:space="0" w:color="000000"/>
              <w:bottom w:val="single" w:sz="4" w:space="0" w:color="000000"/>
              <w:right w:val="single" w:sz="4" w:space="0" w:color="000000"/>
            </w:tcBorders>
            <w:vAlign w:val="center"/>
          </w:tcPr>
          <w:p w14:paraId="164719C3"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 xml:space="preserve">Tipologia I: acquisto isole ecologiche informatizzate </w:t>
            </w:r>
          </w:p>
          <w:p w14:paraId="164719C4"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Tipologia II: acquisto di dotazioni e arredi destinati alla raccolta differenziata e al miglioramento dell’igiene urbana negli spazi pubblici</w:t>
            </w:r>
          </w:p>
        </w:tc>
      </w:tr>
      <w:tr w:rsidR="00E027D2" w14:paraId="164719CD" w14:textId="77777777" w:rsidTr="004A7214">
        <w:trPr>
          <w:trHeight w:val="1938"/>
          <w:jc w:val="center"/>
        </w:trPr>
        <w:tc>
          <w:tcPr>
            <w:tcW w:w="3600" w:type="dxa"/>
            <w:tcBorders>
              <w:top w:val="single" w:sz="4" w:space="0" w:color="000000"/>
              <w:left w:val="single" w:sz="4" w:space="0" w:color="000000"/>
              <w:bottom w:val="single" w:sz="4" w:space="0" w:color="000000"/>
              <w:right w:val="single" w:sz="4" w:space="0" w:color="000000"/>
            </w:tcBorders>
            <w:vAlign w:val="center"/>
          </w:tcPr>
          <w:p w14:paraId="164719C6"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Contesto territoriale di riferimento</w:t>
            </w:r>
          </w:p>
        </w:tc>
        <w:tc>
          <w:tcPr>
            <w:tcW w:w="6328" w:type="dxa"/>
            <w:gridSpan w:val="2"/>
            <w:tcBorders>
              <w:top w:val="single" w:sz="4" w:space="0" w:color="000000"/>
              <w:left w:val="single" w:sz="4" w:space="0" w:color="000000"/>
              <w:bottom w:val="single" w:sz="4" w:space="0" w:color="000000"/>
              <w:right w:val="single" w:sz="4" w:space="0" w:color="000000"/>
            </w:tcBorders>
            <w:vAlign w:val="center"/>
          </w:tcPr>
          <w:p w14:paraId="164719C7" w14:textId="77777777" w:rsidR="00E027D2" w:rsidRDefault="00004AD4">
            <w:pPr>
              <w:ind w:right="67"/>
              <w:rPr>
                <w:rFonts w:ascii="Calibri" w:eastAsia="Calibri" w:hAnsi="Calibri" w:cs="Calibri"/>
                <w:i/>
                <w:iCs/>
                <w:sz w:val="16"/>
                <w:szCs w:val="16"/>
              </w:rPr>
            </w:pPr>
            <w:r>
              <w:rPr>
                <w:rFonts w:ascii="Calibri" w:eastAsia="Calibri" w:hAnsi="Calibri" w:cs="Calibri"/>
                <w:i/>
                <w:iCs/>
                <w:sz w:val="16"/>
                <w:szCs w:val="16"/>
              </w:rPr>
              <w:t>Solo per la Tipologia I, barrare i contesti territoriali di riferimento:</w:t>
            </w:r>
          </w:p>
          <w:p w14:paraId="164719C8"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centri storici</w:t>
            </w:r>
          </w:p>
          <w:p w14:paraId="164719C9"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aree ad alta densità abitativa</w:t>
            </w:r>
          </w:p>
          <w:p w14:paraId="164719CA"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aree costiere e/o zone turistiche</w:t>
            </w:r>
          </w:p>
          <w:p w14:paraId="164719CB"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aree rurali e/o zone periferiche caratterizzate da bassa densità abitativa</w:t>
            </w:r>
          </w:p>
          <w:p w14:paraId="164719CC"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aree portuali di competenza delle Autorità marittime ove vengono conferiti i rifiuti prodotti a bordo delle unità navali</w:t>
            </w:r>
          </w:p>
        </w:tc>
      </w:tr>
      <w:tr w:rsidR="00E027D2" w14:paraId="164719D3" w14:textId="77777777" w:rsidTr="004A7214">
        <w:trPr>
          <w:trHeight w:val="1398"/>
          <w:jc w:val="center"/>
        </w:trPr>
        <w:tc>
          <w:tcPr>
            <w:tcW w:w="3600" w:type="dxa"/>
            <w:tcBorders>
              <w:top w:val="single" w:sz="4" w:space="0" w:color="000000"/>
              <w:left w:val="single" w:sz="4" w:space="0" w:color="000000"/>
              <w:bottom w:val="single" w:sz="4" w:space="0" w:color="000000"/>
              <w:right w:val="single" w:sz="4" w:space="0" w:color="000000"/>
            </w:tcBorders>
            <w:vAlign w:val="center"/>
          </w:tcPr>
          <w:p w14:paraId="164719CE"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 xml:space="preserve">Elementi aggiuntivi </w:t>
            </w:r>
            <w:r>
              <w:rPr>
                <w:rFonts w:ascii="Calibri" w:eastAsia="Calibri" w:hAnsi="Calibri" w:cs="Calibri"/>
                <w:i/>
                <w:iCs/>
                <w:sz w:val="18"/>
                <w:szCs w:val="18"/>
              </w:rPr>
              <w:t>(facoltativo)</w:t>
            </w:r>
          </w:p>
        </w:tc>
        <w:tc>
          <w:tcPr>
            <w:tcW w:w="6328" w:type="dxa"/>
            <w:gridSpan w:val="2"/>
            <w:tcBorders>
              <w:top w:val="single" w:sz="4" w:space="0" w:color="000000"/>
              <w:left w:val="single" w:sz="4" w:space="0" w:color="000000"/>
              <w:bottom w:val="single" w:sz="4" w:space="0" w:color="000000"/>
              <w:right w:val="single" w:sz="4" w:space="0" w:color="000000"/>
            </w:tcBorders>
            <w:vAlign w:val="center"/>
          </w:tcPr>
          <w:p w14:paraId="164719CF" w14:textId="77777777" w:rsidR="00E027D2" w:rsidRDefault="00004AD4">
            <w:pPr>
              <w:spacing w:after="60"/>
              <w:ind w:right="67"/>
              <w:jc w:val="both"/>
              <w:rPr>
                <w:rFonts w:ascii="Calibri" w:eastAsia="Calibri" w:hAnsi="Calibri" w:cs="Calibri"/>
                <w:i/>
                <w:iCs/>
                <w:sz w:val="16"/>
                <w:szCs w:val="16"/>
              </w:rPr>
            </w:pPr>
            <w:r>
              <w:rPr>
                <w:rFonts w:ascii="Calibri" w:eastAsia="Calibri" w:hAnsi="Calibri" w:cs="Calibri"/>
                <w:i/>
                <w:iCs/>
                <w:sz w:val="16"/>
                <w:szCs w:val="16"/>
              </w:rPr>
              <w:t>Solo per la Tipologia I, barrare la/le casella/e di riferimento:</w:t>
            </w:r>
          </w:p>
          <w:p w14:paraId="164719D0"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 xml:space="preserve">installazione di sistemi di videosorveglianza </w:t>
            </w:r>
          </w:p>
          <w:p w14:paraId="164719D1" w14:textId="77777777" w:rsidR="00E027D2" w:rsidRDefault="00004AD4">
            <w:pPr>
              <w:spacing w:after="60"/>
              <w:ind w:left="176" w:right="67"/>
              <w:jc w:val="both"/>
              <w:rPr>
                <w:rFonts w:ascii="Calibri" w:eastAsia="Calibri" w:hAnsi="Calibri" w:cs="Calibri"/>
                <w:sz w:val="16"/>
                <w:szCs w:val="16"/>
              </w:rPr>
            </w:pPr>
            <w:r>
              <w:rPr>
                <w:rFonts w:ascii="MS Gothic" w:eastAsia="MS Gothic" w:hAnsi="MS Gothic" w:cs="MS Gothic"/>
                <w:sz w:val="16"/>
                <w:szCs w:val="16"/>
              </w:rPr>
              <w:t>☐</w:t>
            </w:r>
            <w:r>
              <w:rPr>
                <w:rFonts w:ascii="Calibri" w:eastAsia="Calibri" w:hAnsi="Calibri" w:cs="Calibri"/>
                <w:sz w:val="16"/>
                <w:szCs w:val="16"/>
              </w:rPr>
              <w:t>sistema di pesatura dei rifiuti conferiti</w:t>
            </w:r>
          </w:p>
          <w:p w14:paraId="164719D2" w14:textId="77777777" w:rsidR="00E027D2" w:rsidRDefault="00004AD4">
            <w:pPr>
              <w:spacing w:after="60"/>
              <w:ind w:left="176" w:right="67"/>
              <w:jc w:val="both"/>
              <w:rPr>
                <w:rFonts w:ascii="Calibri" w:eastAsia="Calibri" w:hAnsi="Calibri" w:cs="Calibri"/>
                <w:b/>
                <w:bCs/>
                <w:sz w:val="16"/>
                <w:szCs w:val="16"/>
              </w:rPr>
            </w:pPr>
            <w:r>
              <w:rPr>
                <w:rFonts w:ascii="MS Gothic" w:eastAsia="MS Gothic" w:hAnsi="MS Gothic" w:cs="MS Gothic"/>
                <w:sz w:val="16"/>
                <w:szCs w:val="16"/>
              </w:rPr>
              <w:t>☐</w:t>
            </w:r>
            <w:r>
              <w:rPr>
                <w:rFonts w:ascii="Calibri" w:eastAsia="Calibri" w:hAnsi="Calibri" w:cs="Calibri"/>
                <w:sz w:val="16"/>
                <w:szCs w:val="16"/>
              </w:rPr>
              <w:t>accesso e la fruizione assistita per la partecipazione autonoma e attività delle persone con disabilità</w:t>
            </w:r>
          </w:p>
        </w:tc>
      </w:tr>
      <w:tr w:rsidR="00E027D2" w14:paraId="164719D7" w14:textId="77777777" w:rsidTr="004A7214">
        <w:trPr>
          <w:trHeight w:val="993"/>
          <w:jc w:val="center"/>
        </w:trPr>
        <w:tc>
          <w:tcPr>
            <w:tcW w:w="3600" w:type="dxa"/>
            <w:vMerge w:val="restart"/>
            <w:tcBorders>
              <w:top w:val="single" w:sz="4" w:space="0" w:color="000000"/>
              <w:left w:val="single" w:sz="4" w:space="0" w:color="000000"/>
              <w:right w:val="single" w:sz="4" w:space="0" w:color="000000"/>
            </w:tcBorders>
            <w:vAlign w:val="center"/>
          </w:tcPr>
          <w:p w14:paraId="164719D4"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Popolazione equivalente</w:t>
            </w:r>
          </w:p>
        </w:tc>
        <w:tc>
          <w:tcPr>
            <w:tcW w:w="4321" w:type="dxa"/>
            <w:tcBorders>
              <w:top w:val="single" w:sz="4" w:space="0" w:color="000000"/>
              <w:left w:val="single" w:sz="4" w:space="0" w:color="000000"/>
              <w:bottom w:val="single" w:sz="4" w:space="0" w:color="000000"/>
              <w:right w:val="single" w:sz="4" w:space="0" w:color="000000"/>
            </w:tcBorders>
            <w:vAlign w:val="center"/>
          </w:tcPr>
          <w:p w14:paraId="164719D5" w14:textId="77777777" w:rsidR="00E027D2" w:rsidRDefault="00004AD4">
            <w:pPr>
              <w:spacing w:after="60"/>
              <w:ind w:right="62"/>
              <w:rPr>
                <w:rFonts w:ascii="Calibri" w:eastAsia="Calibri" w:hAnsi="Calibri" w:cs="Calibri"/>
                <w:sz w:val="16"/>
                <w:szCs w:val="16"/>
              </w:rPr>
            </w:pPr>
            <w:r>
              <w:rPr>
                <w:rFonts w:ascii="Calibri" w:eastAsia="Calibri" w:hAnsi="Calibri" w:cs="Calibri"/>
                <w:b/>
                <w:bCs/>
                <w:sz w:val="16"/>
                <w:szCs w:val="16"/>
              </w:rPr>
              <w:t>Numero di residenti complessivi</w:t>
            </w:r>
            <w:r>
              <w:rPr>
                <w:rFonts w:ascii="Calibri" w:eastAsia="Calibri" w:hAnsi="Calibri" w:cs="Calibri"/>
                <w:sz w:val="16"/>
                <w:szCs w:val="16"/>
              </w:rPr>
              <w:t xml:space="preserve"> dell’area oggetto di intervento come rilevato dai dati ISTAT relativi all’annualità del 2024 (link ufficiale di riferimento ISTAT </w:t>
            </w:r>
            <w:hyperlink r:id="rId8">
              <w:r>
                <w:rPr>
                  <w:rFonts w:ascii="Calibri" w:eastAsia="Calibri" w:hAnsi="Calibri" w:cs="Calibri"/>
                  <w:color w:val="0000FF"/>
                  <w:sz w:val="16"/>
                  <w:szCs w:val="16"/>
                  <w:u w:val="single"/>
                </w:rPr>
                <w:t>https://demo.istat.it/app/?i=POS</w:t>
              </w:r>
            </w:hyperlink>
            <w:r>
              <w:rPr>
                <w:rFonts w:ascii="Calibri" w:eastAsia="Calibri" w:hAnsi="Calibri" w:cs="Calibri"/>
                <w:sz w:val="16"/>
                <w:szCs w:val="16"/>
              </w:rPr>
              <w:t>)</w:t>
            </w:r>
          </w:p>
        </w:tc>
        <w:tc>
          <w:tcPr>
            <w:tcW w:w="2007" w:type="dxa"/>
            <w:tcBorders>
              <w:top w:val="single" w:sz="4" w:space="0" w:color="000000"/>
              <w:left w:val="single" w:sz="4" w:space="0" w:color="000000"/>
              <w:bottom w:val="single" w:sz="4" w:space="0" w:color="000000"/>
              <w:right w:val="single" w:sz="4" w:space="0" w:color="000000"/>
            </w:tcBorders>
            <w:vAlign w:val="center"/>
          </w:tcPr>
          <w:p w14:paraId="164719D6" w14:textId="77777777" w:rsidR="00E027D2" w:rsidRDefault="00004AD4">
            <w:pPr>
              <w:spacing w:after="60"/>
              <w:ind w:right="62"/>
              <w:rPr>
                <w:rFonts w:ascii="Calibri" w:eastAsia="Calibri" w:hAnsi="Calibri" w:cs="Calibri"/>
                <w:sz w:val="16"/>
                <w:szCs w:val="16"/>
              </w:rPr>
            </w:pPr>
            <w:r>
              <w:rPr>
                <w:rFonts w:ascii="Calibri" w:eastAsia="Calibri" w:hAnsi="Calibri" w:cs="Calibri"/>
                <w:sz w:val="16"/>
                <w:szCs w:val="16"/>
              </w:rPr>
              <w:t>________________</w:t>
            </w:r>
          </w:p>
        </w:tc>
      </w:tr>
      <w:tr w:rsidR="00E027D2" w14:paraId="164719DB" w14:textId="77777777" w:rsidTr="004A7214">
        <w:trPr>
          <w:trHeight w:val="474"/>
          <w:jc w:val="center"/>
        </w:trPr>
        <w:tc>
          <w:tcPr>
            <w:tcW w:w="3600" w:type="dxa"/>
            <w:vMerge/>
            <w:tcBorders>
              <w:top w:val="single" w:sz="4" w:space="0" w:color="000000"/>
              <w:left w:val="single" w:sz="4" w:space="0" w:color="000000"/>
              <w:right w:val="single" w:sz="4" w:space="0" w:color="000000"/>
            </w:tcBorders>
            <w:vAlign w:val="center"/>
          </w:tcPr>
          <w:p w14:paraId="164719D8" w14:textId="77777777" w:rsidR="00E027D2" w:rsidRDefault="00E027D2">
            <w:pPr>
              <w:widowControl w:val="0"/>
              <w:pBdr>
                <w:top w:val="nil"/>
                <w:left w:val="nil"/>
                <w:bottom w:val="nil"/>
                <w:right w:val="nil"/>
                <w:between w:val="nil"/>
              </w:pBdr>
              <w:spacing w:line="276" w:lineRule="auto"/>
              <w:rPr>
                <w:rFonts w:ascii="Calibri" w:eastAsia="Calibri" w:hAnsi="Calibri" w:cs="Calibri"/>
                <w:sz w:val="16"/>
                <w:szCs w:val="16"/>
              </w:rPr>
            </w:pPr>
          </w:p>
        </w:tc>
        <w:tc>
          <w:tcPr>
            <w:tcW w:w="4321" w:type="dxa"/>
            <w:tcBorders>
              <w:top w:val="single" w:sz="4" w:space="0" w:color="000000"/>
              <w:left w:val="single" w:sz="4" w:space="0" w:color="000000"/>
              <w:bottom w:val="single" w:sz="4" w:space="0" w:color="000000"/>
              <w:right w:val="single" w:sz="4" w:space="0" w:color="000000"/>
            </w:tcBorders>
            <w:vAlign w:val="center"/>
          </w:tcPr>
          <w:p w14:paraId="164719D9" w14:textId="77777777" w:rsidR="00E027D2" w:rsidRDefault="00004AD4">
            <w:pPr>
              <w:spacing w:after="60"/>
              <w:jc w:val="both"/>
              <w:rPr>
                <w:rFonts w:ascii="Calibri" w:eastAsia="Calibri" w:hAnsi="Calibri" w:cs="Calibri"/>
                <w:sz w:val="16"/>
                <w:szCs w:val="16"/>
              </w:rPr>
            </w:pPr>
            <w:r>
              <w:rPr>
                <w:rFonts w:ascii="Calibri" w:eastAsia="Calibri" w:hAnsi="Calibri" w:cs="Calibri"/>
                <w:b/>
                <w:bCs/>
                <w:sz w:val="16"/>
                <w:szCs w:val="16"/>
              </w:rPr>
              <w:t>Numero di presenze turistiche</w:t>
            </w:r>
            <w:r>
              <w:rPr>
                <w:rFonts w:ascii="Calibri" w:eastAsia="Calibri" w:hAnsi="Calibri" w:cs="Calibri"/>
                <w:sz w:val="16"/>
                <w:szCs w:val="16"/>
              </w:rPr>
              <w:t xml:space="preserve"> ottenuto dal prodotto del numero di turisti che hanno soggiornato nel territorio pugliese per il numero di notti di pernotto per l’anno 2024 (dato rilevabile dall’Osservatorio del Turismo della Regione Puglia </w:t>
            </w:r>
            <w:hyperlink r:id="rId9">
              <w:r>
                <w:rPr>
                  <w:rFonts w:ascii="Calibri" w:eastAsia="Calibri" w:hAnsi="Calibri" w:cs="Calibri"/>
                  <w:color w:val="0000FF"/>
                  <w:sz w:val="16"/>
                  <w:szCs w:val="16"/>
                  <w:u w:val="single"/>
                </w:rPr>
                <w:t>https://osservatorio.dms.puglia.it/knowage-vue/document-composite/Homepage_public</w:t>
              </w:r>
            </w:hyperlink>
            <w:r>
              <w:rPr>
                <w:rFonts w:ascii="Calibri" w:eastAsia="Calibri" w:hAnsi="Calibri" w:cs="Calibri"/>
                <w:sz w:val="16"/>
                <w:szCs w:val="16"/>
              </w:rPr>
              <w:t xml:space="preserve"> )</w:t>
            </w:r>
          </w:p>
        </w:tc>
        <w:tc>
          <w:tcPr>
            <w:tcW w:w="2007" w:type="dxa"/>
            <w:tcBorders>
              <w:top w:val="single" w:sz="4" w:space="0" w:color="000000"/>
              <w:left w:val="single" w:sz="4" w:space="0" w:color="000000"/>
              <w:bottom w:val="single" w:sz="4" w:space="0" w:color="000000"/>
              <w:right w:val="single" w:sz="4" w:space="0" w:color="000000"/>
            </w:tcBorders>
            <w:vAlign w:val="center"/>
          </w:tcPr>
          <w:p w14:paraId="164719DA" w14:textId="77777777" w:rsidR="00E027D2" w:rsidRDefault="00004AD4">
            <w:pPr>
              <w:spacing w:after="60"/>
              <w:jc w:val="both"/>
              <w:rPr>
                <w:rFonts w:ascii="Calibri" w:eastAsia="Calibri" w:hAnsi="Calibri" w:cs="Calibri"/>
                <w:sz w:val="16"/>
                <w:szCs w:val="16"/>
              </w:rPr>
            </w:pPr>
            <w:r>
              <w:rPr>
                <w:rFonts w:ascii="Calibri" w:eastAsia="Calibri" w:hAnsi="Calibri" w:cs="Calibri"/>
                <w:sz w:val="16"/>
                <w:szCs w:val="16"/>
              </w:rPr>
              <w:t>________________</w:t>
            </w:r>
          </w:p>
        </w:tc>
      </w:tr>
      <w:tr w:rsidR="00E027D2" w14:paraId="164719DF" w14:textId="77777777" w:rsidTr="004A7214">
        <w:trPr>
          <w:trHeight w:val="474"/>
          <w:jc w:val="center"/>
        </w:trPr>
        <w:tc>
          <w:tcPr>
            <w:tcW w:w="3600" w:type="dxa"/>
            <w:vMerge/>
            <w:tcBorders>
              <w:top w:val="single" w:sz="4" w:space="0" w:color="000000"/>
              <w:left w:val="single" w:sz="4" w:space="0" w:color="000000"/>
              <w:right w:val="single" w:sz="4" w:space="0" w:color="000000"/>
            </w:tcBorders>
            <w:vAlign w:val="center"/>
          </w:tcPr>
          <w:p w14:paraId="164719DC" w14:textId="77777777" w:rsidR="00E027D2" w:rsidRDefault="00E027D2">
            <w:pPr>
              <w:widowControl w:val="0"/>
              <w:pBdr>
                <w:top w:val="nil"/>
                <w:left w:val="nil"/>
                <w:bottom w:val="nil"/>
                <w:right w:val="nil"/>
                <w:between w:val="nil"/>
              </w:pBdr>
              <w:spacing w:line="276" w:lineRule="auto"/>
              <w:rPr>
                <w:rFonts w:ascii="Calibri" w:eastAsia="Calibri" w:hAnsi="Calibri" w:cs="Calibri"/>
                <w:sz w:val="16"/>
                <w:szCs w:val="16"/>
              </w:rPr>
            </w:pPr>
          </w:p>
        </w:tc>
        <w:tc>
          <w:tcPr>
            <w:tcW w:w="4321" w:type="dxa"/>
            <w:tcBorders>
              <w:top w:val="single" w:sz="4" w:space="0" w:color="000000"/>
              <w:left w:val="single" w:sz="4" w:space="0" w:color="000000"/>
              <w:bottom w:val="single" w:sz="4" w:space="0" w:color="000000"/>
              <w:right w:val="single" w:sz="4" w:space="0" w:color="000000"/>
            </w:tcBorders>
            <w:vAlign w:val="center"/>
          </w:tcPr>
          <w:p w14:paraId="164719DD" w14:textId="77777777" w:rsidR="00E027D2" w:rsidRDefault="00004AD4">
            <w:pPr>
              <w:spacing w:after="60"/>
              <w:jc w:val="both"/>
              <w:rPr>
                <w:rFonts w:ascii="Calibri" w:eastAsia="Calibri" w:hAnsi="Calibri" w:cs="Calibri"/>
                <w:sz w:val="16"/>
                <w:szCs w:val="16"/>
              </w:rPr>
            </w:pPr>
            <w:r>
              <w:rPr>
                <w:rFonts w:ascii="Calibri" w:eastAsia="Calibri" w:hAnsi="Calibri" w:cs="Calibri"/>
                <w:b/>
                <w:bCs/>
                <w:sz w:val="16"/>
                <w:szCs w:val="16"/>
              </w:rPr>
              <w:t>TOTALE popolazione</w:t>
            </w:r>
            <w:r>
              <w:rPr>
                <w:rFonts w:ascii="Calibri" w:eastAsia="Calibri" w:hAnsi="Calibri" w:cs="Calibri"/>
                <w:sz w:val="16"/>
                <w:szCs w:val="16"/>
              </w:rPr>
              <w:t xml:space="preserve"> </w:t>
            </w:r>
            <w:r>
              <w:rPr>
                <w:rFonts w:ascii="Calibri" w:eastAsia="Calibri" w:hAnsi="Calibri" w:cs="Calibri"/>
                <w:b/>
                <w:bCs/>
                <w:sz w:val="16"/>
                <w:szCs w:val="16"/>
              </w:rPr>
              <w:t>equivalente</w:t>
            </w:r>
            <w:r>
              <w:rPr>
                <w:rFonts w:ascii="Calibri" w:eastAsia="Calibri" w:hAnsi="Calibri" w:cs="Calibri"/>
                <w:sz w:val="16"/>
                <w:szCs w:val="16"/>
              </w:rPr>
              <w:t xml:space="preserve"> (calcolare secondo la formula riportata nel paragrafo 5.2 – Entità del contributo dell’Avviso)</w:t>
            </w:r>
          </w:p>
        </w:tc>
        <w:tc>
          <w:tcPr>
            <w:tcW w:w="2007" w:type="dxa"/>
            <w:tcBorders>
              <w:top w:val="single" w:sz="4" w:space="0" w:color="000000"/>
              <w:left w:val="single" w:sz="4" w:space="0" w:color="000000"/>
              <w:bottom w:val="single" w:sz="4" w:space="0" w:color="000000"/>
              <w:right w:val="single" w:sz="4" w:space="0" w:color="000000"/>
            </w:tcBorders>
            <w:vAlign w:val="center"/>
          </w:tcPr>
          <w:p w14:paraId="164719DE" w14:textId="77777777" w:rsidR="00E027D2" w:rsidRDefault="00004AD4">
            <w:pPr>
              <w:spacing w:after="60"/>
              <w:jc w:val="both"/>
              <w:rPr>
                <w:rFonts w:ascii="Calibri" w:eastAsia="Calibri" w:hAnsi="Calibri" w:cs="Calibri"/>
                <w:sz w:val="16"/>
                <w:szCs w:val="16"/>
              </w:rPr>
            </w:pPr>
            <w:r>
              <w:rPr>
                <w:rFonts w:ascii="Calibri" w:eastAsia="Calibri" w:hAnsi="Calibri" w:cs="Calibri"/>
                <w:sz w:val="16"/>
                <w:szCs w:val="16"/>
              </w:rPr>
              <w:t>________________</w:t>
            </w:r>
          </w:p>
        </w:tc>
      </w:tr>
    </w:tbl>
    <w:p w14:paraId="164719E2" w14:textId="77777777" w:rsidR="00E027D2" w:rsidRPr="004A7214" w:rsidRDefault="00E027D2">
      <w:pPr>
        <w:rPr>
          <w:rFonts w:ascii="Calibri" w:eastAsia="Calibri" w:hAnsi="Calibri" w:cs="Calibri"/>
          <w:i/>
          <w:iCs/>
          <w:sz w:val="14"/>
          <w:szCs w:val="14"/>
        </w:rPr>
      </w:pPr>
    </w:p>
    <w:tbl>
      <w:tblPr>
        <w:tblStyle w:val="a2"/>
        <w:tblW w:w="9959"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597"/>
        <w:gridCol w:w="6362"/>
      </w:tblGrid>
      <w:tr w:rsidR="00E027D2" w14:paraId="164719E4" w14:textId="77777777" w:rsidTr="004A7214">
        <w:trPr>
          <w:trHeight w:val="378"/>
          <w:jc w:val="center"/>
        </w:trPr>
        <w:tc>
          <w:tcPr>
            <w:tcW w:w="995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64719E3" w14:textId="77777777" w:rsidR="00E027D2" w:rsidRDefault="00004AD4">
            <w:pPr>
              <w:jc w:val="center"/>
              <w:rPr>
                <w:rFonts w:ascii="Calibri" w:eastAsia="Calibri" w:hAnsi="Calibri" w:cs="Calibri"/>
                <w:b/>
                <w:bCs/>
                <w:sz w:val="18"/>
                <w:szCs w:val="18"/>
              </w:rPr>
            </w:pPr>
            <w:r w:rsidRPr="005E66A9">
              <w:rPr>
                <w:rFonts w:ascii="Calibri" w:eastAsia="Calibri" w:hAnsi="Calibri" w:cs="Calibri"/>
                <w:b/>
                <w:bCs/>
                <w:sz w:val="20"/>
                <w:szCs w:val="20"/>
              </w:rPr>
              <w:t xml:space="preserve">INFORMAZIONI GENERALI </w:t>
            </w:r>
          </w:p>
        </w:tc>
      </w:tr>
      <w:tr w:rsidR="00E027D2" w14:paraId="164719EC" w14:textId="77777777" w:rsidTr="004A7214">
        <w:trPr>
          <w:trHeight w:val="560"/>
          <w:jc w:val="center"/>
        </w:trPr>
        <w:tc>
          <w:tcPr>
            <w:tcW w:w="3597" w:type="dxa"/>
            <w:tcBorders>
              <w:top w:val="single" w:sz="4" w:space="0" w:color="000000"/>
              <w:left w:val="single" w:sz="4" w:space="0" w:color="000000"/>
              <w:bottom w:val="single" w:sz="4" w:space="0" w:color="000000"/>
              <w:right w:val="single" w:sz="4" w:space="0" w:color="000000"/>
            </w:tcBorders>
            <w:vAlign w:val="center"/>
          </w:tcPr>
          <w:p w14:paraId="164719E5" w14:textId="77777777" w:rsidR="00E027D2" w:rsidRDefault="00004AD4">
            <w:pPr>
              <w:rPr>
                <w:rFonts w:ascii="Calibri" w:eastAsia="Calibri" w:hAnsi="Calibri" w:cs="Calibri"/>
                <w:i/>
                <w:iCs/>
                <w:sz w:val="18"/>
                <w:szCs w:val="18"/>
              </w:rPr>
            </w:pPr>
            <w:r>
              <w:rPr>
                <w:rFonts w:ascii="Calibri" w:eastAsia="Calibri" w:hAnsi="Calibri" w:cs="Calibri"/>
                <w:b/>
                <w:bCs/>
                <w:sz w:val="18"/>
                <w:szCs w:val="18"/>
              </w:rPr>
              <w:t>Descrizione sintetica dell’intervento</w:t>
            </w:r>
          </w:p>
        </w:tc>
        <w:tc>
          <w:tcPr>
            <w:tcW w:w="6362" w:type="dxa"/>
            <w:tcBorders>
              <w:top w:val="single" w:sz="4" w:space="0" w:color="000000"/>
              <w:left w:val="single" w:sz="4" w:space="0" w:color="000000"/>
              <w:bottom w:val="single" w:sz="4" w:space="0" w:color="000000"/>
              <w:right w:val="single" w:sz="4" w:space="0" w:color="000000"/>
            </w:tcBorders>
            <w:vAlign w:val="center"/>
          </w:tcPr>
          <w:p w14:paraId="164719E6" w14:textId="77777777" w:rsidR="00E027D2" w:rsidRDefault="00004AD4">
            <w:pPr>
              <w:ind w:right="62"/>
              <w:jc w:val="both"/>
              <w:rPr>
                <w:rFonts w:ascii="Calibri" w:eastAsia="Calibri" w:hAnsi="Calibri" w:cs="Calibri"/>
                <w:i/>
                <w:iCs/>
                <w:sz w:val="18"/>
                <w:szCs w:val="18"/>
              </w:rPr>
            </w:pPr>
            <w:r>
              <w:rPr>
                <w:rFonts w:ascii="Calibri" w:eastAsia="Calibri" w:hAnsi="Calibri" w:cs="Calibri"/>
                <w:i/>
                <w:iCs/>
                <w:sz w:val="18"/>
                <w:szCs w:val="18"/>
              </w:rPr>
              <w:t>Descrivere l’intervento riportando le informazioni necessarie all’attribuzione dei punteggi (rif. paragrafo 7.2.3) articolate secondo i seguenti punti:</w:t>
            </w:r>
          </w:p>
          <w:p w14:paraId="164719E7" w14:textId="77777777" w:rsidR="00E027D2" w:rsidRDefault="00E027D2">
            <w:pPr>
              <w:ind w:left="720" w:right="62"/>
              <w:jc w:val="both"/>
              <w:rPr>
                <w:rFonts w:ascii="Calibri" w:eastAsia="Calibri" w:hAnsi="Calibri" w:cs="Calibri"/>
                <w:i/>
                <w:iCs/>
                <w:sz w:val="18"/>
                <w:szCs w:val="18"/>
                <w:highlight w:val="yellow"/>
              </w:rPr>
            </w:pPr>
          </w:p>
          <w:p w14:paraId="164719E8" w14:textId="77777777" w:rsidR="00E027D2" w:rsidRDefault="00004AD4">
            <w:pPr>
              <w:numPr>
                <w:ilvl w:val="0"/>
                <w:numId w:val="1"/>
              </w:numPr>
              <w:ind w:right="62"/>
              <w:jc w:val="both"/>
              <w:rPr>
                <w:rFonts w:ascii="Calibri" w:eastAsia="Calibri" w:hAnsi="Calibri" w:cs="Calibri"/>
                <w:i/>
                <w:iCs/>
                <w:sz w:val="18"/>
                <w:szCs w:val="18"/>
              </w:rPr>
            </w:pPr>
            <w:r>
              <w:rPr>
                <w:rFonts w:ascii="Calibri" w:eastAsia="Calibri" w:hAnsi="Calibri" w:cs="Calibri"/>
                <w:i/>
                <w:iCs/>
                <w:sz w:val="18"/>
                <w:szCs w:val="18"/>
              </w:rPr>
              <w:t>soluzioni tecniche che favoriscono l’inserimento nel contesto territoriale dal punto di vista paesaggistico ed ambientale;</w:t>
            </w:r>
          </w:p>
          <w:p w14:paraId="164719E9" w14:textId="77777777" w:rsidR="00E027D2" w:rsidRDefault="00004AD4">
            <w:pPr>
              <w:numPr>
                <w:ilvl w:val="0"/>
                <w:numId w:val="1"/>
              </w:numPr>
              <w:spacing w:after="160"/>
              <w:ind w:left="714" w:right="62" w:hanging="357"/>
              <w:jc w:val="both"/>
              <w:rPr>
                <w:rFonts w:ascii="Calibri" w:eastAsia="Calibri" w:hAnsi="Calibri" w:cs="Calibri"/>
                <w:i/>
                <w:iCs/>
                <w:sz w:val="18"/>
                <w:szCs w:val="18"/>
              </w:rPr>
            </w:pPr>
            <w:r>
              <w:rPr>
                <w:rFonts w:ascii="Calibri" w:eastAsia="Calibri" w:hAnsi="Calibri" w:cs="Calibri"/>
                <w:i/>
                <w:iCs/>
                <w:sz w:val="18"/>
                <w:szCs w:val="18"/>
              </w:rPr>
              <w:t>ogni altra informazione utile alla valutazione della proposta.</w:t>
            </w:r>
          </w:p>
          <w:p w14:paraId="164719EA" w14:textId="77777777" w:rsidR="00E027D2" w:rsidRDefault="00004AD4">
            <w:pPr>
              <w:ind w:right="62"/>
              <w:jc w:val="both"/>
              <w:rPr>
                <w:rFonts w:ascii="Calibri" w:eastAsia="Calibri" w:hAnsi="Calibri" w:cs="Calibri"/>
                <w:i/>
                <w:iCs/>
                <w:sz w:val="18"/>
                <w:szCs w:val="18"/>
              </w:rPr>
            </w:pPr>
            <w:r>
              <w:rPr>
                <w:rFonts w:ascii="Calibri" w:eastAsia="Calibri" w:hAnsi="Calibri" w:cs="Calibri"/>
                <w:i/>
                <w:iCs/>
                <w:sz w:val="18"/>
                <w:szCs w:val="18"/>
              </w:rPr>
              <w:t>Per ogni elemento descritto, si dovranno riportare i riferimenti puntuali alla correlata documentazione a supporto di quanto rappresentato.</w:t>
            </w:r>
          </w:p>
          <w:p w14:paraId="164719EB" w14:textId="77777777" w:rsidR="00E027D2" w:rsidRDefault="00E027D2">
            <w:pPr>
              <w:ind w:right="62"/>
              <w:jc w:val="both"/>
              <w:rPr>
                <w:rFonts w:ascii="Calibri" w:eastAsia="Calibri" w:hAnsi="Calibri" w:cs="Calibri"/>
                <w:i/>
                <w:iCs/>
                <w:sz w:val="18"/>
                <w:szCs w:val="18"/>
              </w:rPr>
            </w:pPr>
          </w:p>
        </w:tc>
      </w:tr>
      <w:tr w:rsidR="00E027D2" w14:paraId="164719F6" w14:textId="77777777" w:rsidTr="004A7214">
        <w:trPr>
          <w:trHeight w:val="439"/>
          <w:jc w:val="center"/>
        </w:trPr>
        <w:tc>
          <w:tcPr>
            <w:tcW w:w="3597" w:type="dxa"/>
            <w:tcBorders>
              <w:top w:val="single" w:sz="4" w:space="0" w:color="000000"/>
              <w:left w:val="single" w:sz="4" w:space="0" w:color="000000"/>
              <w:bottom w:val="single" w:sz="4" w:space="0" w:color="000000"/>
              <w:right w:val="single" w:sz="4" w:space="0" w:color="000000"/>
            </w:tcBorders>
            <w:vAlign w:val="center"/>
          </w:tcPr>
          <w:p w14:paraId="164719ED"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Esigenze di attuazione dell’intervento</w:t>
            </w:r>
          </w:p>
        </w:tc>
        <w:tc>
          <w:tcPr>
            <w:tcW w:w="6362" w:type="dxa"/>
            <w:tcBorders>
              <w:top w:val="single" w:sz="4" w:space="0" w:color="000000"/>
              <w:left w:val="single" w:sz="4" w:space="0" w:color="000000"/>
              <w:bottom w:val="single" w:sz="4" w:space="0" w:color="000000"/>
              <w:right w:val="single" w:sz="4" w:space="0" w:color="000000"/>
            </w:tcBorders>
            <w:vAlign w:val="center"/>
          </w:tcPr>
          <w:p w14:paraId="164719EE" w14:textId="77777777" w:rsidR="00E027D2" w:rsidRDefault="00004AD4">
            <w:pPr>
              <w:jc w:val="both"/>
              <w:rPr>
                <w:rFonts w:ascii="Calibri" w:eastAsia="Calibri" w:hAnsi="Calibri" w:cs="Calibri"/>
                <w:i/>
                <w:iCs/>
                <w:sz w:val="18"/>
                <w:szCs w:val="18"/>
              </w:rPr>
            </w:pPr>
            <w:r>
              <w:rPr>
                <w:rFonts w:ascii="Calibri" w:eastAsia="Calibri" w:hAnsi="Calibri" w:cs="Calibri"/>
                <w:i/>
                <w:iCs/>
                <w:sz w:val="18"/>
                <w:szCs w:val="18"/>
              </w:rPr>
              <w:t>Specificare le esigenze che giustificano l’intervento ai sensi del paragrafo 3.2 dell’Avviso</w:t>
            </w:r>
          </w:p>
          <w:p w14:paraId="164719EF" w14:textId="77777777" w:rsidR="00E027D2" w:rsidRDefault="00E027D2">
            <w:pPr>
              <w:jc w:val="both"/>
              <w:rPr>
                <w:rFonts w:ascii="Calibri" w:eastAsia="Calibri" w:hAnsi="Calibri" w:cs="Calibri"/>
                <w:i/>
                <w:iCs/>
                <w:sz w:val="18"/>
                <w:szCs w:val="18"/>
              </w:rPr>
            </w:pPr>
          </w:p>
          <w:p w14:paraId="164719F0" w14:textId="77777777" w:rsidR="00E027D2" w:rsidRDefault="00E027D2">
            <w:pPr>
              <w:rPr>
                <w:rFonts w:ascii="Calibri" w:eastAsia="Calibri" w:hAnsi="Calibri" w:cs="Calibri"/>
                <w:i/>
                <w:iCs/>
                <w:sz w:val="18"/>
                <w:szCs w:val="18"/>
              </w:rPr>
            </w:pPr>
          </w:p>
          <w:p w14:paraId="164719F1" w14:textId="77777777" w:rsidR="00E027D2" w:rsidRDefault="00E027D2">
            <w:pPr>
              <w:rPr>
                <w:rFonts w:ascii="Calibri" w:eastAsia="Calibri" w:hAnsi="Calibri" w:cs="Calibri"/>
                <w:i/>
                <w:iCs/>
                <w:sz w:val="18"/>
                <w:szCs w:val="18"/>
              </w:rPr>
            </w:pPr>
          </w:p>
          <w:p w14:paraId="164719F2" w14:textId="77777777" w:rsidR="00E027D2" w:rsidRDefault="00E027D2">
            <w:pPr>
              <w:rPr>
                <w:rFonts w:ascii="Calibri" w:eastAsia="Calibri" w:hAnsi="Calibri" w:cs="Calibri"/>
                <w:i/>
                <w:iCs/>
                <w:sz w:val="18"/>
                <w:szCs w:val="18"/>
              </w:rPr>
            </w:pPr>
          </w:p>
          <w:p w14:paraId="164719F3" w14:textId="77777777" w:rsidR="00E027D2" w:rsidRDefault="00E027D2">
            <w:pPr>
              <w:rPr>
                <w:rFonts w:ascii="Calibri" w:eastAsia="Calibri" w:hAnsi="Calibri" w:cs="Calibri"/>
                <w:i/>
                <w:iCs/>
                <w:sz w:val="18"/>
                <w:szCs w:val="18"/>
              </w:rPr>
            </w:pPr>
          </w:p>
          <w:p w14:paraId="164719F4" w14:textId="77777777" w:rsidR="00E027D2" w:rsidRDefault="00E027D2">
            <w:pPr>
              <w:rPr>
                <w:rFonts w:ascii="Calibri" w:eastAsia="Calibri" w:hAnsi="Calibri" w:cs="Calibri"/>
                <w:i/>
                <w:iCs/>
                <w:sz w:val="18"/>
                <w:szCs w:val="18"/>
              </w:rPr>
            </w:pPr>
          </w:p>
          <w:p w14:paraId="164719F5" w14:textId="77777777" w:rsidR="00E027D2" w:rsidRDefault="00E027D2">
            <w:pPr>
              <w:rPr>
                <w:rFonts w:ascii="Calibri" w:eastAsia="Calibri" w:hAnsi="Calibri" w:cs="Calibri"/>
                <w:i/>
                <w:iCs/>
                <w:sz w:val="18"/>
                <w:szCs w:val="18"/>
              </w:rPr>
            </w:pPr>
          </w:p>
        </w:tc>
      </w:tr>
      <w:tr w:rsidR="00E027D2" w14:paraId="164719F9" w14:textId="77777777" w:rsidTr="004A7214">
        <w:trPr>
          <w:trHeight w:val="439"/>
          <w:jc w:val="center"/>
        </w:trPr>
        <w:tc>
          <w:tcPr>
            <w:tcW w:w="3597" w:type="dxa"/>
            <w:tcBorders>
              <w:top w:val="single" w:sz="4" w:space="0" w:color="000000"/>
              <w:left w:val="single" w:sz="4" w:space="0" w:color="000000"/>
              <w:bottom w:val="single" w:sz="4" w:space="0" w:color="000000"/>
              <w:right w:val="single" w:sz="4" w:space="0" w:color="000000"/>
            </w:tcBorders>
            <w:vAlign w:val="center"/>
          </w:tcPr>
          <w:p w14:paraId="164719F7"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Autorizzazioni, pareri, nulla osta necessari per la realizzazione dell’intervento</w:t>
            </w:r>
          </w:p>
        </w:tc>
        <w:tc>
          <w:tcPr>
            <w:tcW w:w="6362" w:type="dxa"/>
            <w:tcBorders>
              <w:top w:val="single" w:sz="4" w:space="0" w:color="000000"/>
              <w:left w:val="single" w:sz="4" w:space="0" w:color="000000"/>
              <w:bottom w:val="single" w:sz="4" w:space="0" w:color="000000"/>
              <w:right w:val="single" w:sz="4" w:space="0" w:color="000000"/>
            </w:tcBorders>
            <w:vAlign w:val="center"/>
          </w:tcPr>
          <w:p w14:paraId="164719F8" w14:textId="77777777" w:rsidR="00E027D2" w:rsidRDefault="00E027D2">
            <w:pPr>
              <w:rPr>
                <w:rFonts w:ascii="Calibri" w:eastAsia="Calibri" w:hAnsi="Calibri" w:cs="Calibri"/>
                <w:i/>
                <w:iCs/>
                <w:sz w:val="18"/>
                <w:szCs w:val="18"/>
              </w:rPr>
            </w:pPr>
          </w:p>
        </w:tc>
      </w:tr>
      <w:tr w:rsidR="00E027D2" w14:paraId="164719FC" w14:textId="77777777" w:rsidTr="004A7214">
        <w:trPr>
          <w:trHeight w:val="439"/>
          <w:jc w:val="center"/>
        </w:trPr>
        <w:tc>
          <w:tcPr>
            <w:tcW w:w="3597" w:type="dxa"/>
            <w:tcBorders>
              <w:top w:val="single" w:sz="4" w:space="0" w:color="000000"/>
              <w:left w:val="single" w:sz="4" w:space="0" w:color="000000"/>
              <w:bottom w:val="single" w:sz="4" w:space="0" w:color="000000"/>
              <w:right w:val="single" w:sz="4" w:space="0" w:color="000000"/>
            </w:tcBorders>
            <w:vAlign w:val="center"/>
          </w:tcPr>
          <w:p w14:paraId="164719FA" w14:textId="77777777" w:rsidR="00E027D2" w:rsidRDefault="00004AD4">
            <w:pPr>
              <w:rPr>
                <w:rFonts w:ascii="Calibri" w:eastAsia="Calibri" w:hAnsi="Calibri" w:cs="Calibri"/>
                <w:b/>
                <w:bCs/>
                <w:sz w:val="18"/>
                <w:szCs w:val="18"/>
              </w:rPr>
            </w:pPr>
            <w:r>
              <w:rPr>
                <w:rFonts w:ascii="Calibri" w:eastAsia="Calibri" w:hAnsi="Calibri" w:cs="Calibri"/>
                <w:b/>
                <w:bCs/>
                <w:sz w:val="18"/>
                <w:szCs w:val="18"/>
              </w:rPr>
              <w:t>Durata temporale per la realizzazione/completamento dell’intervento</w:t>
            </w:r>
          </w:p>
        </w:tc>
        <w:tc>
          <w:tcPr>
            <w:tcW w:w="6362" w:type="dxa"/>
            <w:tcBorders>
              <w:top w:val="single" w:sz="4" w:space="0" w:color="000000"/>
              <w:left w:val="single" w:sz="4" w:space="0" w:color="000000"/>
              <w:bottom w:val="single" w:sz="4" w:space="0" w:color="000000"/>
              <w:right w:val="single" w:sz="4" w:space="0" w:color="000000"/>
            </w:tcBorders>
            <w:vAlign w:val="center"/>
          </w:tcPr>
          <w:p w14:paraId="164719FB" w14:textId="77777777" w:rsidR="00E027D2" w:rsidRDefault="00004AD4" w:rsidP="009064C7">
            <w:pPr>
              <w:rPr>
                <w:rFonts w:ascii="Calibri" w:eastAsia="Calibri" w:hAnsi="Calibri" w:cs="Calibri"/>
                <w:i/>
                <w:iCs/>
                <w:sz w:val="18"/>
                <w:szCs w:val="18"/>
              </w:rPr>
            </w:pPr>
            <w:r>
              <w:rPr>
                <w:rFonts w:ascii="Calibri" w:eastAsia="Calibri" w:hAnsi="Calibri" w:cs="Calibri"/>
                <w:i/>
                <w:iCs/>
                <w:sz w:val="18"/>
                <w:szCs w:val="18"/>
              </w:rPr>
              <w:t xml:space="preserve">Indicare i tempi di realizzazione espressi in mesi </w:t>
            </w:r>
            <w:r w:rsidR="009064C7">
              <w:rPr>
                <w:rFonts w:ascii="Calibri" w:eastAsia="Calibri" w:hAnsi="Calibri" w:cs="Calibri"/>
                <w:b/>
                <w:bCs/>
                <w:i/>
                <w:iCs/>
                <w:sz w:val="18"/>
                <w:szCs w:val="18"/>
              </w:rPr>
              <w:t xml:space="preserve">(non oltre il 31 Ottobre </w:t>
            </w:r>
            <w:r>
              <w:rPr>
                <w:rFonts w:ascii="Calibri" w:eastAsia="Calibri" w:hAnsi="Calibri" w:cs="Calibri"/>
                <w:b/>
                <w:bCs/>
                <w:i/>
                <w:iCs/>
                <w:sz w:val="18"/>
                <w:szCs w:val="18"/>
              </w:rPr>
              <w:t>2026)</w:t>
            </w:r>
          </w:p>
        </w:tc>
      </w:tr>
    </w:tbl>
    <w:p w14:paraId="164719FF" w14:textId="77777777" w:rsidR="00E027D2" w:rsidRDefault="00E027D2" w:rsidP="004A7214">
      <w:pPr>
        <w:rPr>
          <w:rFonts w:ascii="Calibri" w:eastAsia="Calibri" w:hAnsi="Calibri" w:cs="Calibri"/>
          <w:i/>
          <w:iCs/>
          <w:sz w:val="10"/>
          <w:szCs w:val="10"/>
        </w:rPr>
      </w:pPr>
    </w:p>
    <w:tbl>
      <w:tblPr>
        <w:tblStyle w:val="a3"/>
        <w:tblW w:w="99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6401"/>
      </w:tblGrid>
      <w:tr w:rsidR="00E027D2" w14:paraId="16471A01" w14:textId="77777777" w:rsidTr="00580270">
        <w:trPr>
          <w:trHeight w:val="427"/>
          <w:tblHeader/>
          <w:jc w:val="center"/>
        </w:trPr>
        <w:tc>
          <w:tcPr>
            <w:tcW w:w="9996" w:type="dxa"/>
            <w:gridSpan w:val="2"/>
            <w:shd w:val="clear" w:color="auto" w:fill="D9D9D9"/>
            <w:vAlign w:val="center"/>
          </w:tcPr>
          <w:p w14:paraId="16471A00" w14:textId="77777777" w:rsidR="00E027D2" w:rsidRDefault="00004AD4">
            <w:pPr>
              <w:widowControl/>
              <w:jc w:val="center"/>
              <w:rPr>
                <w:b/>
                <w:bCs/>
                <w:sz w:val="19"/>
                <w:szCs w:val="19"/>
              </w:rPr>
            </w:pPr>
            <w:r>
              <w:rPr>
                <w:b/>
                <w:bCs/>
                <w:sz w:val="20"/>
                <w:szCs w:val="20"/>
              </w:rPr>
              <w:t>INFORMAZIONI FINANZIARIE DELL’INTERVENTO</w:t>
            </w:r>
          </w:p>
        </w:tc>
      </w:tr>
      <w:tr w:rsidR="00E027D2" w14:paraId="16471A06" w14:textId="77777777" w:rsidTr="00580270">
        <w:trPr>
          <w:trHeight w:val="1572"/>
          <w:tblHeader/>
          <w:jc w:val="center"/>
        </w:trPr>
        <w:tc>
          <w:tcPr>
            <w:tcW w:w="3595" w:type="dxa"/>
            <w:vAlign w:val="center"/>
          </w:tcPr>
          <w:p w14:paraId="16471A02" w14:textId="77777777" w:rsidR="00E027D2" w:rsidRDefault="00004AD4">
            <w:pPr>
              <w:pBdr>
                <w:top w:val="nil"/>
                <w:left w:val="nil"/>
                <w:bottom w:val="nil"/>
                <w:right w:val="nil"/>
                <w:between w:val="nil"/>
              </w:pBdr>
              <w:ind w:left="138" w:right="145"/>
              <w:rPr>
                <w:b/>
                <w:bCs/>
                <w:color w:val="000000"/>
                <w:sz w:val="20"/>
                <w:szCs w:val="20"/>
              </w:rPr>
            </w:pPr>
            <w:r>
              <w:rPr>
                <w:b/>
                <w:bCs/>
                <w:color w:val="000000"/>
                <w:sz w:val="20"/>
                <w:szCs w:val="20"/>
              </w:rPr>
              <w:t xml:space="preserve">Fonti di finanziamento previste </w:t>
            </w:r>
          </w:p>
        </w:tc>
        <w:tc>
          <w:tcPr>
            <w:tcW w:w="6401" w:type="dxa"/>
            <w:vAlign w:val="center"/>
          </w:tcPr>
          <w:p w14:paraId="16471A03" w14:textId="77777777" w:rsidR="00E027D2" w:rsidRPr="003E10B7" w:rsidRDefault="00004AD4" w:rsidP="00580270">
            <w:pPr>
              <w:tabs>
                <w:tab w:val="left" w:pos="2322"/>
              </w:tabs>
              <w:ind w:left="146" w:right="262"/>
              <w:jc w:val="both"/>
              <w:rPr>
                <w:rFonts w:asciiTheme="majorHAnsi" w:hAnsiTheme="majorHAnsi" w:cstheme="majorHAnsi"/>
                <w:i/>
                <w:iCs/>
                <w:sz w:val="18"/>
                <w:szCs w:val="18"/>
              </w:rPr>
            </w:pPr>
            <w:r w:rsidRPr="003E10B7">
              <w:rPr>
                <w:rFonts w:asciiTheme="majorHAnsi" w:hAnsiTheme="majorHAnsi" w:cstheme="majorHAnsi"/>
                <w:i/>
                <w:iCs/>
                <w:sz w:val="18"/>
                <w:szCs w:val="18"/>
              </w:rPr>
              <w:t>Barrare più opzioni, qualora l’intervento preveda congiuntamente l’utilizzo di più fonti di finanziamento</w:t>
            </w:r>
          </w:p>
          <w:p w14:paraId="16471A04" w14:textId="792A4BE4" w:rsidR="00E027D2" w:rsidRPr="003E10B7" w:rsidRDefault="00004AD4" w:rsidP="00580270">
            <w:pPr>
              <w:ind w:left="360" w:right="262"/>
              <w:jc w:val="both"/>
              <w:rPr>
                <w:rFonts w:asciiTheme="majorHAnsi" w:hAnsiTheme="majorHAnsi" w:cstheme="majorHAnsi"/>
                <w:i/>
                <w:iCs/>
                <w:sz w:val="18"/>
                <w:szCs w:val="18"/>
              </w:rPr>
            </w:pPr>
            <w:r w:rsidRPr="003E10B7">
              <w:rPr>
                <w:rFonts w:ascii="Segoe UI Symbol" w:eastAsia="MS Gothic" w:hAnsi="Segoe UI Symbol" w:cs="Segoe UI Symbol"/>
                <w:i/>
                <w:iCs/>
                <w:sz w:val="18"/>
                <w:szCs w:val="18"/>
              </w:rPr>
              <w:t>☐</w:t>
            </w:r>
            <w:r w:rsidR="003E10B7" w:rsidRPr="003E10B7">
              <w:rPr>
                <w:rFonts w:asciiTheme="majorHAnsi" w:eastAsia="MS Gothic" w:hAnsiTheme="majorHAnsi" w:cstheme="majorHAnsi"/>
                <w:i/>
                <w:iCs/>
                <w:sz w:val="18"/>
                <w:szCs w:val="18"/>
              </w:rPr>
              <w:t xml:space="preserve"> </w:t>
            </w:r>
            <w:r w:rsidRPr="003E10B7">
              <w:rPr>
                <w:rFonts w:asciiTheme="majorHAnsi" w:hAnsiTheme="majorHAnsi" w:cstheme="majorHAnsi"/>
                <w:i/>
                <w:iCs/>
                <w:sz w:val="18"/>
                <w:szCs w:val="18"/>
              </w:rPr>
              <w:t>POC Puglia 2014-2020 (fonte principale)</w:t>
            </w:r>
          </w:p>
          <w:p w14:paraId="16471A05" w14:textId="4AD96016" w:rsidR="00E027D2" w:rsidRDefault="00004AD4" w:rsidP="00580270">
            <w:pPr>
              <w:ind w:left="360" w:right="262"/>
              <w:jc w:val="both"/>
              <w:rPr>
                <w:i/>
                <w:iCs/>
                <w:sz w:val="19"/>
                <w:szCs w:val="19"/>
              </w:rPr>
            </w:pPr>
            <w:r w:rsidRPr="003E10B7">
              <w:rPr>
                <w:rFonts w:ascii="Segoe UI Symbol" w:eastAsia="MS Gothic" w:hAnsi="Segoe UI Symbol" w:cs="Segoe UI Symbol"/>
                <w:i/>
                <w:iCs/>
                <w:sz w:val="18"/>
                <w:szCs w:val="18"/>
              </w:rPr>
              <w:t>☐</w:t>
            </w:r>
            <w:r w:rsidR="003E10B7" w:rsidRPr="003E10B7">
              <w:rPr>
                <w:rFonts w:asciiTheme="majorHAnsi" w:eastAsia="MS Gothic" w:hAnsiTheme="majorHAnsi" w:cstheme="majorHAnsi"/>
                <w:i/>
                <w:iCs/>
                <w:sz w:val="18"/>
                <w:szCs w:val="18"/>
              </w:rPr>
              <w:t xml:space="preserve"> eventuali </w:t>
            </w:r>
            <w:r w:rsidRPr="003E10B7">
              <w:rPr>
                <w:rFonts w:asciiTheme="majorHAnsi" w:hAnsiTheme="majorHAnsi" w:cstheme="majorHAnsi"/>
                <w:i/>
                <w:iCs/>
                <w:sz w:val="18"/>
                <w:szCs w:val="18"/>
              </w:rPr>
              <w:t>risorse aggiuntive da altre fonti di finanziamento di cui al punto 5.3 dell’Avviso</w:t>
            </w:r>
            <w:r w:rsidRPr="003E10B7">
              <w:rPr>
                <w:i/>
                <w:iCs/>
                <w:sz w:val="18"/>
                <w:szCs w:val="18"/>
              </w:rPr>
              <w:t xml:space="preserve"> </w:t>
            </w:r>
          </w:p>
        </w:tc>
      </w:tr>
    </w:tbl>
    <w:p w14:paraId="16471A09" w14:textId="77777777" w:rsidR="00E027D2" w:rsidRDefault="00E027D2">
      <w:pPr>
        <w:ind w:left="4253"/>
        <w:rPr>
          <w:rFonts w:ascii="Calibri" w:eastAsia="Calibri" w:hAnsi="Calibri" w:cs="Calibri"/>
          <w:i/>
          <w:iCs/>
          <w:sz w:val="10"/>
          <w:szCs w:val="10"/>
        </w:rPr>
      </w:pPr>
    </w:p>
    <w:tbl>
      <w:tblPr>
        <w:tblStyle w:val="a4"/>
        <w:tblW w:w="100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84"/>
        <w:gridCol w:w="6418"/>
      </w:tblGrid>
      <w:tr w:rsidR="00E027D2" w14:paraId="16471A0B" w14:textId="77777777" w:rsidTr="003E10B7">
        <w:trPr>
          <w:trHeight w:val="423"/>
          <w:tblHeader/>
          <w:jc w:val="center"/>
        </w:trPr>
        <w:tc>
          <w:tcPr>
            <w:tcW w:w="10002" w:type="dxa"/>
            <w:gridSpan w:val="2"/>
            <w:shd w:val="clear" w:color="auto" w:fill="D9D9D9"/>
            <w:vAlign w:val="center"/>
          </w:tcPr>
          <w:p w14:paraId="16471A0A" w14:textId="77777777" w:rsidR="00E027D2" w:rsidRDefault="00004AD4">
            <w:pPr>
              <w:widowControl/>
              <w:jc w:val="center"/>
              <w:rPr>
                <w:b/>
                <w:bCs/>
                <w:sz w:val="19"/>
                <w:szCs w:val="19"/>
              </w:rPr>
            </w:pPr>
            <w:r>
              <w:rPr>
                <w:b/>
                <w:bCs/>
                <w:sz w:val="20"/>
                <w:szCs w:val="20"/>
              </w:rPr>
              <w:t>CONTRIBUZIONE FINANZIARIA DELL’OPERAZIONE</w:t>
            </w:r>
          </w:p>
        </w:tc>
      </w:tr>
      <w:tr w:rsidR="00E027D2" w14:paraId="16471A0E" w14:textId="77777777" w:rsidTr="00605A07">
        <w:trPr>
          <w:trHeight w:val="728"/>
          <w:tblHeader/>
          <w:jc w:val="center"/>
        </w:trPr>
        <w:tc>
          <w:tcPr>
            <w:tcW w:w="3584" w:type="dxa"/>
            <w:vAlign w:val="center"/>
          </w:tcPr>
          <w:p w14:paraId="16471A0C" w14:textId="77777777" w:rsidR="00E027D2" w:rsidRDefault="00004AD4">
            <w:pPr>
              <w:pBdr>
                <w:top w:val="nil"/>
                <w:left w:val="nil"/>
                <w:bottom w:val="nil"/>
                <w:right w:val="nil"/>
                <w:between w:val="nil"/>
              </w:pBdr>
              <w:ind w:left="138" w:right="145"/>
              <w:jc w:val="right"/>
              <w:rPr>
                <w:b/>
                <w:bCs/>
                <w:color w:val="000000"/>
                <w:sz w:val="20"/>
                <w:szCs w:val="20"/>
              </w:rPr>
            </w:pPr>
            <w:r>
              <w:rPr>
                <w:b/>
                <w:bCs/>
                <w:color w:val="000000"/>
                <w:sz w:val="18"/>
                <w:szCs w:val="18"/>
              </w:rPr>
              <w:t>Costo complessivo dell’intervento</w:t>
            </w:r>
          </w:p>
        </w:tc>
        <w:tc>
          <w:tcPr>
            <w:tcW w:w="6418" w:type="dxa"/>
            <w:vAlign w:val="center"/>
          </w:tcPr>
          <w:p w14:paraId="16471A0D" w14:textId="77777777" w:rsidR="00E027D2" w:rsidRDefault="00004AD4">
            <w:pPr>
              <w:tabs>
                <w:tab w:val="left" w:pos="2322"/>
              </w:tabs>
              <w:ind w:left="578"/>
              <w:rPr>
                <w:i/>
                <w:iCs/>
                <w:sz w:val="19"/>
                <w:szCs w:val="19"/>
              </w:rPr>
            </w:pPr>
            <w:r>
              <w:rPr>
                <w:i/>
                <w:iCs/>
                <w:sz w:val="19"/>
                <w:szCs w:val="19"/>
              </w:rPr>
              <w:t>€</w:t>
            </w:r>
            <w:r>
              <w:rPr>
                <w:i/>
                <w:iCs/>
                <w:sz w:val="19"/>
                <w:szCs w:val="19"/>
                <w:u w:val="single"/>
              </w:rPr>
              <w:tab/>
            </w:r>
          </w:p>
        </w:tc>
      </w:tr>
      <w:tr w:rsidR="00E027D2" w14:paraId="16471A12" w14:textId="77777777" w:rsidTr="00605A07">
        <w:trPr>
          <w:trHeight w:val="728"/>
          <w:tblHeader/>
          <w:jc w:val="center"/>
        </w:trPr>
        <w:tc>
          <w:tcPr>
            <w:tcW w:w="3584" w:type="dxa"/>
            <w:vAlign w:val="center"/>
          </w:tcPr>
          <w:p w14:paraId="16471A0F" w14:textId="77777777" w:rsidR="00E027D2" w:rsidRDefault="00004AD4">
            <w:pPr>
              <w:spacing w:line="276" w:lineRule="auto"/>
              <w:ind w:left="135" w:right="138"/>
              <w:jc w:val="right"/>
              <w:rPr>
                <w:i/>
                <w:iCs/>
                <w:sz w:val="18"/>
                <w:szCs w:val="18"/>
              </w:rPr>
            </w:pPr>
            <w:r>
              <w:rPr>
                <w:i/>
                <w:iCs/>
                <w:sz w:val="18"/>
                <w:szCs w:val="18"/>
              </w:rPr>
              <w:t xml:space="preserve">risorse a valere sul </w:t>
            </w:r>
          </w:p>
          <w:p w14:paraId="16471A10" w14:textId="77777777" w:rsidR="00E027D2" w:rsidRDefault="00004AD4">
            <w:pPr>
              <w:spacing w:line="276" w:lineRule="auto"/>
              <w:ind w:left="135" w:right="138"/>
              <w:jc w:val="right"/>
              <w:rPr>
                <w:i/>
                <w:iCs/>
                <w:sz w:val="18"/>
                <w:szCs w:val="18"/>
              </w:rPr>
            </w:pPr>
            <w:r>
              <w:rPr>
                <w:i/>
                <w:iCs/>
                <w:sz w:val="18"/>
                <w:szCs w:val="18"/>
              </w:rPr>
              <w:t>POC Puglia 2014-2020</w:t>
            </w:r>
          </w:p>
        </w:tc>
        <w:tc>
          <w:tcPr>
            <w:tcW w:w="6418" w:type="dxa"/>
            <w:vAlign w:val="center"/>
          </w:tcPr>
          <w:p w14:paraId="16471A11" w14:textId="77777777" w:rsidR="00E027D2" w:rsidRDefault="00004AD4">
            <w:pPr>
              <w:tabs>
                <w:tab w:val="left" w:pos="2322"/>
              </w:tabs>
              <w:ind w:left="578"/>
              <w:rPr>
                <w:i/>
                <w:iCs/>
                <w:sz w:val="19"/>
                <w:szCs w:val="19"/>
              </w:rPr>
            </w:pPr>
            <w:r>
              <w:rPr>
                <w:i/>
                <w:iCs/>
                <w:sz w:val="19"/>
                <w:szCs w:val="19"/>
              </w:rPr>
              <w:t>€</w:t>
            </w:r>
            <w:r>
              <w:rPr>
                <w:i/>
                <w:iCs/>
                <w:sz w:val="19"/>
                <w:szCs w:val="19"/>
                <w:u w:val="single"/>
              </w:rPr>
              <w:tab/>
            </w:r>
          </w:p>
        </w:tc>
      </w:tr>
      <w:tr w:rsidR="00E027D2" w14:paraId="16471A15" w14:textId="77777777" w:rsidTr="00605A07">
        <w:trPr>
          <w:trHeight w:val="728"/>
          <w:tblHeader/>
          <w:jc w:val="center"/>
        </w:trPr>
        <w:tc>
          <w:tcPr>
            <w:tcW w:w="3584" w:type="dxa"/>
            <w:vAlign w:val="center"/>
          </w:tcPr>
          <w:p w14:paraId="16471A13" w14:textId="77777777" w:rsidR="00E027D2" w:rsidRDefault="00004AD4">
            <w:pPr>
              <w:ind w:right="145"/>
              <w:jc w:val="right"/>
              <w:rPr>
                <w:sz w:val="18"/>
                <w:szCs w:val="18"/>
              </w:rPr>
            </w:pPr>
            <w:r>
              <w:rPr>
                <w:i/>
                <w:iCs/>
                <w:sz w:val="18"/>
                <w:szCs w:val="18"/>
              </w:rPr>
              <w:t>(eventuali) risorse messe a disposizione dal Soggetto/i proponente/i</w:t>
            </w:r>
          </w:p>
        </w:tc>
        <w:tc>
          <w:tcPr>
            <w:tcW w:w="6418" w:type="dxa"/>
            <w:vAlign w:val="center"/>
          </w:tcPr>
          <w:p w14:paraId="16471A14" w14:textId="77777777" w:rsidR="00E027D2" w:rsidRDefault="00004AD4">
            <w:pPr>
              <w:tabs>
                <w:tab w:val="left" w:pos="2322"/>
              </w:tabs>
              <w:ind w:left="578"/>
              <w:rPr>
                <w:i/>
                <w:iCs/>
                <w:sz w:val="19"/>
                <w:szCs w:val="19"/>
              </w:rPr>
            </w:pPr>
            <w:r>
              <w:rPr>
                <w:i/>
                <w:iCs/>
                <w:sz w:val="19"/>
                <w:szCs w:val="19"/>
              </w:rPr>
              <w:t>€</w:t>
            </w:r>
            <w:r>
              <w:rPr>
                <w:i/>
                <w:iCs/>
                <w:sz w:val="19"/>
                <w:szCs w:val="19"/>
                <w:u w:val="single"/>
              </w:rPr>
              <w:tab/>
            </w:r>
          </w:p>
        </w:tc>
      </w:tr>
    </w:tbl>
    <w:p w14:paraId="16471A19" w14:textId="77777777" w:rsidR="00E027D2" w:rsidRDefault="00E027D2">
      <w:pPr>
        <w:ind w:left="4253"/>
        <w:rPr>
          <w:rFonts w:ascii="Calibri" w:eastAsia="Calibri" w:hAnsi="Calibri" w:cs="Calibri"/>
          <w:i/>
          <w:iCs/>
          <w:sz w:val="10"/>
          <w:szCs w:val="10"/>
        </w:rPr>
      </w:pPr>
    </w:p>
    <w:p w14:paraId="7468E2DF" w14:textId="77777777" w:rsidR="003E10B7" w:rsidRDefault="003E10B7">
      <w:pPr>
        <w:ind w:left="4253"/>
        <w:rPr>
          <w:rFonts w:ascii="Calibri" w:eastAsia="Calibri" w:hAnsi="Calibri" w:cs="Calibri"/>
          <w:i/>
          <w:iCs/>
          <w:sz w:val="10"/>
          <w:szCs w:val="10"/>
        </w:rPr>
      </w:pPr>
    </w:p>
    <w:p w14:paraId="4F1082DE" w14:textId="77777777" w:rsidR="003E10B7" w:rsidRDefault="003E10B7">
      <w:pPr>
        <w:ind w:left="4253"/>
        <w:rPr>
          <w:rFonts w:ascii="Calibri" w:eastAsia="Calibri" w:hAnsi="Calibri" w:cs="Calibri"/>
          <w:i/>
          <w:iCs/>
          <w:sz w:val="10"/>
          <w:szCs w:val="10"/>
        </w:rPr>
      </w:pPr>
    </w:p>
    <w:p w14:paraId="185261E8" w14:textId="77777777" w:rsidR="003E10B7" w:rsidRDefault="003E10B7">
      <w:pPr>
        <w:ind w:left="4253"/>
        <w:rPr>
          <w:rFonts w:ascii="Calibri" w:eastAsia="Calibri" w:hAnsi="Calibri" w:cs="Calibri"/>
          <w:i/>
          <w:iCs/>
          <w:sz w:val="10"/>
          <w:szCs w:val="10"/>
        </w:rPr>
      </w:pPr>
    </w:p>
    <w:p w14:paraId="54C9D531" w14:textId="77777777" w:rsidR="003E10B7" w:rsidRDefault="003E10B7">
      <w:pPr>
        <w:ind w:left="4253"/>
        <w:rPr>
          <w:rFonts w:ascii="Calibri" w:eastAsia="Calibri" w:hAnsi="Calibri" w:cs="Calibri"/>
          <w:i/>
          <w:iCs/>
          <w:sz w:val="10"/>
          <w:szCs w:val="10"/>
        </w:rPr>
      </w:pPr>
    </w:p>
    <w:p w14:paraId="26529FD4" w14:textId="77777777" w:rsidR="0053026B" w:rsidRDefault="0053026B">
      <w:pPr>
        <w:ind w:left="4253"/>
        <w:rPr>
          <w:rFonts w:ascii="Calibri" w:eastAsia="Calibri" w:hAnsi="Calibri" w:cs="Calibri"/>
          <w:i/>
          <w:iCs/>
          <w:sz w:val="10"/>
          <w:szCs w:val="10"/>
        </w:rPr>
      </w:pPr>
    </w:p>
    <w:p w14:paraId="50C2A41C" w14:textId="77777777" w:rsidR="0053026B" w:rsidRDefault="0053026B">
      <w:pPr>
        <w:ind w:left="4253"/>
        <w:rPr>
          <w:rFonts w:ascii="Calibri" w:eastAsia="Calibri" w:hAnsi="Calibri" w:cs="Calibri"/>
          <w:i/>
          <w:iCs/>
          <w:sz w:val="10"/>
          <w:szCs w:val="10"/>
        </w:rPr>
      </w:pPr>
    </w:p>
    <w:p w14:paraId="7123D6CB" w14:textId="77777777" w:rsidR="0053026B" w:rsidRDefault="0053026B">
      <w:pPr>
        <w:ind w:left="4253"/>
        <w:rPr>
          <w:rFonts w:ascii="Calibri" w:eastAsia="Calibri" w:hAnsi="Calibri" w:cs="Calibri"/>
          <w:i/>
          <w:iCs/>
          <w:sz w:val="10"/>
          <w:szCs w:val="10"/>
        </w:rPr>
      </w:pPr>
    </w:p>
    <w:p w14:paraId="5C7389A2" w14:textId="77777777" w:rsidR="0053026B" w:rsidRDefault="0053026B">
      <w:pPr>
        <w:ind w:left="4253"/>
        <w:rPr>
          <w:rFonts w:ascii="Calibri" w:eastAsia="Calibri" w:hAnsi="Calibri" w:cs="Calibri"/>
          <w:i/>
          <w:iCs/>
          <w:sz w:val="10"/>
          <w:szCs w:val="10"/>
        </w:rPr>
      </w:pPr>
    </w:p>
    <w:p w14:paraId="13ACEF92" w14:textId="77777777" w:rsidR="0053026B" w:rsidRDefault="0053026B">
      <w:pPr>
        <w:ind w:left="4253"/>
        <w:rPr>
          <w:rFonts w:ascii="Calibri" w:eastAsia="Calibri" w:hAnsi="Calibri" w:cs="Calibri"/>
          <w:i/>
          <w:iCs/>
          <w:sz w:val="10"/>
          <w:szCs w:val="10"/>
        </w:rPr>
      </w:pPr>
    </w:p>
    <w:p w14:paraId="0B9205B8" w14:textId="77777777" w:rsidR="0053026B" w:rsidRDefault="0053026B">
      <w:pPr>
        <w:ind w:left="4253"/>
        <w:rPr>
          <w:rFonts w:ascii="Calibri" w:eastAsia="Calibri" w:hAnsi="Calibri" w:cs="Calibri"/>
          <w:i/>
          <w:iCs/>
          <w:sz w:val="10"/>
          <w:szCs w:val="10"/>
        </w:rPr>
      </w:pPr>
    </w:p>
    <w:p w14:paraId="744BC347" w14:textId="77777777" w:rsidR="003E10B7" w:rsidRDefault="003E10B7">
      <w:pPr>
        <w:ind w:left="4253"/>
        <w:rPr>
          <w:rFonts w:ascii="Calibri" w:eastAsia="Calibri" w:hAnsi="Calibri" w:cs="Calibri"/>
          <w:i/>
          <w:iCs/>
          <w:sz w:val="10"/>
          <w:szCs w:val="10"/>
        </w:rPr>
      </w:pPr>
    </w:p>
    <w:p w14:paraId="2D5ABDD2" w14:textId="77777777" w:rsidR="003E10B7" w:rsidRDefault="003E10B7">
      <w:pPr>
        <w:ind w:left="4253"/>
        <w:rPr>
          <w:rFonts w:ascii="Calibri" w:eastAsia="Calibri" w:hAnsi="Calibri" w:cs="Calibri"/>
          <w:i/>
          <w:iCs/>
          <w:sz w:val="10"/>
          <w:szCs w:val="10"/>
        </w:rPr>
      </w:pPr>
    </w:p>
    <w:p w14:paraId="28D76CEA" w14:textId="77777777" w:rsidR="003E10B7" w:rsidRDefault="003E10B7">
      <w:pPr>
        <w:ind w:left="4253"/>
        <w:rPr>
          <w:rFonts w:ascii="Calibri" w:eastAsia="Calibri" w:hAnsi="Calibri" w:cs="Calibri"/>
          <w:i/>
          <w:iCs/>
          <w:sz w:val="10"/>
          <w:szCs w:val="10"/>
        </w:rPr>
      </w:pPr>
    </w:p>
    <w:p w14:paraId="47035215" w14:textId="77777777" w:rsidR="003E10B7" w:rsidRDefault="003E10B7">
      <w:pPr>
        <w:ind w:left="4253"/>
        <w:rPr>
          <w:rFonts w:ascii="Calibri" w:eastAsia="Calibri" w:hAnsi="Calibri" w:cs="Calibri"/>
          <w:i/>
          <w:iCs/>
          <w:sz w:val="10"/>
          <w:szCs w:val="10"/>
        </w:rPr>
      </w:pPr>
    </w:p>
    <w:p w14:paraId="347A806B" w14:textId="77777777" w:rsidR="003E10B7" w:rsidRDefault="003E10B7">
      <w:pPr>
        <w:ind w:left="4253"/>
        <w:rPr>
          <w:rFonts w:ascii="Calibri" w:eastAsia="Calibri" w:hAnsi="Calibri" w:cs="Calibri"/>
          <w:i/>
          <w:iCs/>
          <w:sz w:val="10"/>
          <w:szCs w:val="10"/>
        </w:rPr>
      </w:pPr>
    </w:p>
    <w:p w14:paraId="63D226EC" w14:textId="77777777" w:rsidR="003E10B7" w:rsidRDefault="003E10B7">
      <w:pPr>
        <w:ind w:left="4253"/>
        <w:rPr>
          <w:rFonts w:ascii="Calibri" w:eastAsia="Calibri" w:hAnsi="Calibri" w:cs="Calibri"/>
          <w:i/>
          <w:iCs/>
          <w:sz w:val="10"/>
          <w:szCs w:val="10"/>
        </w:rPr>
      </w:pPr>
    </w:p>
    <w:p w14:paraId="096AAA31" w14:textId="77777777" w:rsidR="003E10B7" w:rsidRDefault="003E10B7">
      <w:pPr>
        <w:ind w:left="4253"/>
        <w:rPr>
          <w:rFonts w:ascii="Calibri" w:eastAsia="Calibri" w:hAnsi="Calibri" w:cs="Calibri"/>
          <w:i/>
          <w:iCs/>
          <w:sz w:val="10"/>
          <w:szCs w:val="10"/>
        </w:rPr>
      </w:pPr>
    </w:p>
    <w:p w14:paraId="64CFF3A3" w14:textId="77777777" w:rsidR="003E10B7" w:rsidRDefault="003E10B7">
      <w:pPr>
        <w:ind w:left="4253"/>
        <w:rPr>
          <w:rFonts w:ascii="Calibri" w:eastAsia="Calibri" w:hAnsi="Calibri" w:cs="Calibri"/>
          <w:i/>
          <w:iCs/>
          <w:sz w:val="10"/>
          <w:szCs w:val="10"/>
        </w:rPr>
      </w:pPr>
    </w:p>
    <w:p w14:paraId="7C742DDF" w14:textId="77777777" w:rsidR="003E10B7" w:rsidRDefault="003E10B7">
      <w:pPr>
        <w:ind w:left="4253"/>
        <w:rPr>
          <w:rFonts w:ascii="Calibri" w:eastAsia="Calibri" w:hAnsi="Calibri" w:cs="Calibri"/>
          <w:i/>
          <w:iCs/>
          <w:sz w:val="10"/>
          <w:szCs w:val="10"/>
        </w:rPr>
      </w:pPr>
    </w:p>
    <w:p w14:paraId="16471A1A" w14:textId="77777777" w:rsidR="00E027D2" w:rsidRDefault="00E027D2">
      <w:pPr>
        <w:ind w:left="4253"/>
        <w:rPr>
          <w:rFonts w:ascii="Calibri" w:eastAsia="Calibri" w:hAnsi="Calibri" w:cs="Calibri"/>
          <w:i/>
          <w:iCs/>
          <w:sz w:val="10"/>
          <w:szCs w:val="10"/>
        </w:rPr>
      </w:pPr>
    </w:p>
    <w:p w14:paraId="16471A2B" w14:textId="77777777" w:rsidR="00E027D2" w:rsidRDefault="00E027D2">
      <w:pPr>
        <w:ind w:left="4253"/>
        <w:rPr>
          <w:rFonts w:ascii="Calibri" w:eastAsia="Calibri" w:hAnsi="Calibri" w:cs="Calibri"/>
          <w:i/>
          <w:iCs/>
          <w:sz w:val="10"/>
          <w:szCs w:val="10"/>
        </w:rPr>
      </w:pPr>
    </w:p>
    <w:p w14:paraId="16471A2C" w14:textId="77777777" w:rsidR="00E027D2" w:rsidRDefault="00E027D2">
      <w:pPr>
        <w:ind w:left="4253"/>
        <w:rPr>
          <w:rFonts w:ascii="Calibri" w:eastAsia="Calibri" w:hAnsi="Calibri" w:cs="Calibri"/>
          <w:i/>
          <w:iCs/>
          <w:sz w:val="10"/>
          <w:szCs w:val="10"/>
        </w:rPr>
      </w:pPr>
    </w:p>
    <w:tbl>
      <w:tblPr>
        <w:tblStyle w:val="a6"/>
        <w:tblW w:w="979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91"/>
      </w:tblGrid>
      <w:tr w:rsidR="00E027D2" w14:paraId="16471A2E" w14:textId="77777777">
        <w:trPr>
          <w:trHeight w:val="396"/>
          <w:tblHeader/>
          <w:jc w:val="center"/>
        </w:trPr>
        <w:tc>
          <w:tcPr>
            <w:tcW w:w="9791" w:type="dxa"/>
            <w:shd w:val="clear" w:color="auto" w:fill="D9D9D9"/>
            <w:vAlign w:val="center"/>
          </w:tcPr>
          <w:p w14:paraId="16471A2D" w14:textId="77777777" w:rsidR="00E027D2" w:rsidRDefault="00004AD4">
            <w:pPr>
              <w:widowControl/>
              <w:jc w:val="center"/>
              <w:rPr>
                <w:b/>
                <w:bCs/>
                <w:sz w:val="19"/>
                <w:szCs w:val="19"/>
              </w:rPr>
            </w:pPr>
            <w:r>
              <w:rPr>
                <w:b/>
                <w:bCs/>
                <w:sz w:val="20"/>
                <w:szCs w:val="20"/>
              </w:rPr>
              <w:t>ULTERIORI INFORMAZIONI</w:t>
            </w:r>
          </w:p>
        </w:tc>
      </w:tr>
      <w:tr w:rsidR="00E027D2" w14:paraId="16471A3D" w14:textId="77777777">
        <w:trPr>
          <w:trHeight w:val="624"/>
          <w:tblHeader/>
          <w:jc w:val="center"/>
        </w:trPr>
        <w:tc>
          <w:tcPr>
            <w:tcW w:w="9791" w:type="dxa"/>
            <w:vAlign w:val="center"/>
          </w:tcPr>
          <w:p w14:paraId="16471A2F" w14:textId="77777777" w:rsidR="00E027D2" w:rsidRDefault="00E027D2">
            <w:pPr>
              <w:ind w:left="146" w:right="140"/>
              <w:jc w:val="both"/>
              <w:rPr>
                <w:i/>
                <w:iCs/>
                <w:sz w:val="19"/>
                <w:szCs w:val="19"/>
              </w:rPr>
            </w:pPr>
          </w:p>
          <w:p w14:paraId="16471A30" w14:textId="77777777" w:rsidR="00E027D2" w:rsidRDefault="00004AD4">
            <w:pPr>
              <w:ind w:left="146" w:right="140"/>
              <w:jc w:val="both"/>
              <w:rPr>
                <w:i/>
                <w:iCs/>
                <w:sz w:val="19"/>
                <w:szCs w:val="19"/>
              </w:rPr>
            </w:pPr>
            <w:r>
              <w:rPr>
                <w:i/>
                <w:iCs/>
                <w:sz w:val="19"/>
                <w:szCs w:val="19"/>
              </w:rPr>
              <w:t>Riportare ulteriore informazione a supporto della valutazione della proposta progettuale</w:t>
            </w:r>
          </w:p>
          <w:p w14:paraId="16471A31" w14:textId="77777777" w:rsidR="00E027D2" w:rsidRDefault="00E027D2">
            <w:pPr>
              <w:ind w:left="146" w:right="140"/>
              <w:jc w:val="both"/>
              <w:rPr>
                <w:i/>
                <w:iCs/>
                <w:sz w:val="19"/>
                <w:szCs w:val="19"/>
              </w:rPr>
            </w:pPr>
          </w:p>
          <w:p w14:paraId="16471A32" w14:textId="77777777" w:rsidR="00E027D2" w:rsidRDefault="00E027D2">
            <w:pPr>
              <w:ind w:left="146" w:right="140"/>
              <w:jc w:val="both"/>
              <w:rPr>
                <w:i/>
                <w:iCs/>
                <w:sz w:val="19"/>
                <w:szCs w:val="19"/>
              </w:rPr>
            </w:pPr>
          </w:p>
          <w:p w14:paraId="16471A33" w14:textId="77777777" w:rsidR="00E027D2" w:rsidRDefault="00E027D2">
            <w:pPr>
              <w:ind w:left="146" w:right="140"/>
              <w:jc w:val="both"/>
              <w:rPr>
                <w:i/>
                <w:iCs/>
                <w:sz w:val="19"/>
                <w:szCs w:val="19"/>
              </w:rPr>
            </w:pPr>
          </w:p>
          <w:p w14:paraId="16471A34" w14:textId="77777777" w:rsidR="00E027D2" w:rsidRDefault="00E027D2">
            <w:pPr>
              <w:ind w:left="146" w:right="140"/>
              <w:jc w:val="both"/>
              <w:rPr>
                <w:i/>
                <w:iCs/>
                <w:sz w:val="19"/>
                <w:szCs w:val="19"/>
              </w:rPr>
            </w:pPr>
          </w:p>
          <w:p w14:paraId="16471A35" w14:textId="77777777" w:rsidR="00E027D2" w:rsidRDefault="00E027D2">
            <w:pPr>
              <w:ind w:left="146" w:right="140"/>
              <w:jc w:val="both"/>
              <w:rPr>
                <w:i/>
                <w:iCs/>
                <w:sz w:val="19"/>
                <w:szCs w:val="19"/>
              </w:rPr>
            </w:pPr>
          </w:p>
          <w:p w14:paraId="16471A36" w14:textId="77777777" w:rsidR="00E027D2" w:rsidRDefault="00E027D2">
            <w:pPr>
              <w:ind w:left="146" w:right="140"/>
              <w:jc w:val="both"/>
              <w:rPr>
                <w:i/>
                <w:iCs/>
                <w:sz w:val="19"/>
                <w:szCs w:val="19"/>
              </w:rPr>
            </w:pPr>
          </w:p>
          <w:p w14:paraId="16471A37" w14:textId="77777777" w:rsidR="00E027D2" w:rsidRDefault="00E027D2">
            <w:pPr>
              <w:ind w:left="146" w:right="140"/>
              <w:jc w:val="both"/>
              <w:rPr>
                <w:i/>
                <w:iCs/>
                <w:sz w:val="19"/>
                <w:szCs w:val="19"/>
              </w:rPr>
            </w:pPr>
          </w:p>
          <w:p w14:paraId="16471A38" w14:textId="77777777" w:rsidR="00E027D2" w:rsidRDefault="00E027D2">
            <w:pPr>
              <w:ind w:left="146" w:right="140"/>
              <w:jc w:val="both"/>
              <w:rPr>
                <w:i/>
                <w:iCs/>
                <w:sz w:val="19"/>
                <w:szCs w:val="19"/>
              </w:rPr>
            </w:pPr>
          </w:p>
          <w:p w14:paraId="16471A39" w14:textId="77777777" w:rsidR="00E027D2" w:rsidRDefault="00E027D2">
            <w:pPr>
              <w:ind w:left="146" w:right="140"/>
              <w:jc w:val="both"/>
              <w:rPr>
                <w:i/>
                <w:iCs/>
                <w:sz w:val="19"/>
                <w:szCs w:val="19"/>
              </w:rPr>
            </w:pPr>
          </w:p>
          <w:p w14:paraId="16471A3A" w14:textId="77777777" w:rsidR="00E027D2" w:rsidRDefault="00E027D2">
            <w:pPr>
              <w:ind w:left="146" w:right="140"/>
              <w:jc w:val="both"/>
              <w:rPr>
                <w:i/>
                <w:iCs/>
                <w:sz w:val="19"/>
                <w:szCs w:val="19"/>
              </w:rPr>
            </w:pPr>
          </w:p>
          <w:p w14:paraId="16471A3B" w14:textId="77777777" w:rsidR="00E027D2" w:rsidRDefault="00E027D2">
            <w:pPr>
              <w:ind w:left="146" w:right="140"/>
              <w:jc w:val="both"/>
              <w:rPr>
                <w:i/>
                <w:iCs/>
                <w:sz w:val="19"/>
                <w:szCs w:val="19"/>
              </w:rPr>
            </w:pPr>
          </w:p>
          <w:p w14:paraId="16471A3C" w14:textId="77777777" w:rsidR="00E027D2" w:rsidRDefault="00E027D2">
            <w:pPr>
              <w:ind w:left="146" w:right="140"/>
              <w:jc w:val="both"/>
              <w:rPr>
                <w:i/>
                <w:iCs/>
                <w:sz w:val="19"/>
                <w:szCs w:val="19"/>
              </w:rPr>
            </w:pPr>
          </w:p>
        </w:tc>
      </w:tr>
    </w:tbl>
    <w:p w14:paraId="16471A3E" w14:textId="77777777" w:rsidR="00E027D2" w:rsidRDefault="00E027D2">
      <w:pPr>
        <w:ind w:left="4253"/>
        <w:rPr>
          <w:rFonts w:ascii="Calibri" w:eastAsia="Calibri" w:hAnsi="Calibri" w:cs="Calibri"/>
          <w:i/>
          <w:iCs/>
          <w:sz w:val="10"/>
          <w:szCs w:val="10"/>
        </w:rPr>
      </w:pPr>
    </w:p>
    <w:p w14:paraId="16471A3F" w14:textId="77777777" w:rsidR="00E027D2" w:rsidRDefault="00E027D2">
      <w:pPr>
        <w:ind w:right="420"/>
        <w:rPr>
          <w:rFonts w:ascii="Calibri" w:eastAsia="Calibri" w:hAnsi="Calibri" w:cs="Calibri"/>
          <w:color w:val="1D1B11"/>
          <w:sz w:val="18"/>
          <w:szCs w:val="18"/>
        </w:rPr>
      </w:pPr>
    </w:p>
    <w:p w14:paraId="16471A40" w14:textId="77777777" w:rsidR="00E027D2" w:rsidRDefault="00E027D2">
      <w:pPr>
        <w:ind w:right="420"/>
        <w:rPr>
          <w:rFonts w:ascii="Calibri" w:eastAsia="Calibri" w:hAnsi="Calibri" w:cs="Calibri"/>
          <w:color w:val="1D1B11"/>
          <w:sz w:val="18"/>
          <w:szCs w:val="18"/>
        </w:rPr>
      </w:pPr>
    </w:p>
    <w:p w14:paraId="16471A41" w14:textId="77777777" w:rsidR="00E027D2" w:rsidRDefault="00004AD4">
      <w:pPr>
        <w:ind w:right="420"/>
        <w:rPr>
          <w:rFonts w:ascii="Calibri" w:eastAsia="Calibri" w:hAnsi="Calibri" w:cs="Calibri"/>
          <w:color w:val="1D1B11"/>
          <w:sz w:val="18"/>
          <w:szCs w:val="18"/>
        </w:rPr>
      </w:pPr>
      <w:r>
        <w:rPr>
          <w:rFonts w:ascii="Calibri" w:eastAsia="Calibri" w:hAnsi="Calibri" w:cs="Calibri"/>
          <w:color w:val="1D1B11"/>
          <w:sz w:val="18"/>
          <w:szCs w:val="18"/>
        </w:rPr>
        <w:t>Luogo e data ______________________</w:t>
      </w:r>
    </w:p>
    <w:p w14:paraId="16471A42" w14:textId="609FAA10" w:rsidR="00E027D2" w:rsidRDefault="00605A07">
      <w:pPr>
        <w:ind w:left="7200" w:right="420"/>
        <w:rPr>
          <w:rFonts w:ascii="Calibri" w:eastAsia="Calibri" w:hAnsi="Calibri" w:cs="Calibri"/>
          <w:color w:val="1D1B11"/>
          <w:sz w:val="18"/>
          <w:szCs w:val="18"/>
        </w:rPr>
      </w:pPr>
      <w:r>
        <w:rPr>
          <w:rFonts w:ascii="Calibri" w:eastAsia="Calibri" w:hAnsi="Calibri" w:cs="Calibri"/>
          <w:color w:val="1D1B11"/>
          <w:sz w:val="18"/>
          <w:szCs w:val="18"/>
        </w:rPr>
        <w:t>Legale rappresentante</w:t>
      </w:r>
      <w:r w:rsidR="00057823">
        <w:rPr>
          <w:rFonts w:ascii="Calibri" w:eastAsia="Calibri" w:hAnsi="Calibri" w:cs="Calibri"/>
          <w:color w:val="1D1B11"/>
          <w:sz w:val="18"/>
          <w:szCs w:val="18"/>
        </w:rPr>
        <w:t xml:space="preserve"> del Soggetto proponente</w:t>
      </w:r>
    </w:p>
    <w:p w14:paraId="16471A43" w14:textId="77777777" w:rsidR="00E027D2" w:rsidRDefault="00004AD4">
      <w:pPr>
        <w:ind w:left="7200" w:right="420"/>
        <w:rPr>
          <w:rFonts w:ascii="Calibri" w:eastAsia="Calibri" w:hAnsi="Calibri" w:cs="Calibri"/>
          <w:color w:val="1D1B11"/>
          <w:sz w:val="18"/>
          <w:szCs w:val="18"/>
        </w:rPr>
      </w:pPr>
      <w:r>
        <w:rPr>
          <w:rFonts w:ascii="Calibri" w:eastAsia="Calibri" w:hAnsi="Calibri" w:cs="Calibri"/>
          <w:color w:val="1D1B11"/>
          <w:sz w:val="18"/>
          <w:szCs w:val="18"/>
        </w:rPr>
        <w:t>Firmato digitalmente</w:t>
      </w:r>
    </w:p>
    <w:p w14:paraId="16471A44" w14:textId="77777777" w:rsidR="00E027D2" w:rsidRDefault="00E027D2">
      <w:pPr>
        <w:ind w:left="4253"/>
        <w:rPr>
          <w:rFonts w:ascii="Calibri" w:eastAsia="Calibri" w:hAnsi="Calibri" w:cs="Calibri"/>
          <w:i/>
          <w:iCs/>
          <w:sz w:val="10"/>
          <w:szCs w:val="10"/>
        </w:rPr>
      </w:pPr>
    </w:p>
    <w:p w14:paraId="16471A45" w14:textId="77777777" w:rsidR="00E027D2" w:rsidRDefault="00E027D2">
      <w:pPr>
        <w:rPr>
          <w:rFonts w:ascii="Calibri" w:eastAsia="Calibri" w:hAnsi="Calibri" w:cs="Calibri"/>
          <w:sz w:val="22"/>
          <w:szCs w:val="22"/>
        </w:rPr>
      </w:pPr>
    </w:p>
    <w:p w14:paraId="16471A46" w14:textId="77777777" w:rsidR="00E027D2" w:rsidRDefault="00004AD4">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16471A47" w14:textId="77777777" w:rsidR="00E027D2" w:rsidRDefault="00E027D2">
      <w:pPr>
        <w:rPr>
          <w:rFonts w:ascii="Calibri" w:eastAsia="Calibri" w:hAnsi="Calibri" w:cs="Calibri"/>
          <w:sz w:val="22"/>
          <w:szCs w:val="22"/>
        </w:rPr>
      </w:pPr>
    </w:p>
    <w:p w14:paraId="16471A48" w14:textId="77777777" w:rsidR="00E027D2" w:rsidRDefault="00E027D2">
      <w:pPr>
        <w:rPr>
          <w:rFonts w:ascii="Calibri" w:eastAsia="Calibri" w:hAnsi="Calibri" w:cs="Calibri"/>
          <w:sz w:val="22"/>
          <w:szCs w:val="22"/>
        </w:rPr>
      </w:pPr>
    </w:p>
    <w:sectPr w:rsidR="00E027D2">
      <w:headerReference w:type="default" r:id="rId10"/>
      <w:footerReference w:type="default" r:id="rId11"/>
      <w:pgSz w:w="11906" w:h="16838"/>
      <w:pgMar w:top="1135" w:right="1133" w:bottom="993" w:left="1134" w:header="42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71A4B" w14:textId="77777777" w:rsidR="00004AD4" w:rsidRDefault="00004AD4">
      <w:r>
        <w:separator/>
      </w:r>
    </w:p>
  </w:endnote>
  <w:endnote w:type="continuationSeparator" w:id="0">
    <w:p w14:paraId="16471A4C" w14:textId="77777777" w:rsidR="00004AD4" w:rsidRDefault="00004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171BC26-990F-406C-8B8D-710C814B576F}"/>
    <w:embedBold r:id="rId2" w:fontKey="{051009CC-97A6-4AA7-8DCD-3F3E58508268}"/>
    <w:embedItalic r:id="rId3" w:fontKey="{BD607249-2B77-489F-984E-FF36FF3A8EFA}"/>
    <w:embedBoldItalic r:id="rId4" w:fontKey="{E1AEE08A-4E76-4840-A230-56F574BF48B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BCCB2690-2636-4A87-B594-C1B99B40FC8E}"/>
  </w:font>
  <w:font w:name="Tahoma">
    <w:panose1 w:val="020B0604030504040204"/>
    <w:charset w:val="00"/>
    <w:family w:val="swiss"/>
    <w:pitch w:val="variable"/>
    <w:sig w:usb0="E1002EFF" w:usb1="C000605B" w:usb2="00000029" w:usb3="00000000" w:csb0="000101FF" w:csb1="00000000"/>
    <w:embedRegular r:id="rId6" w:fontKey="{BB33DEE9-CFE1-4EE6-ABA7-CEF8E184D741}"/>
  </w:font>
  <w:font w:name="MS Gothic">
    <w:altName w:val="ＭＳ ゴシック"/>
    <w:panose1 w:val="020B0609070205080204"/>
    <w:charset w:val="80"/>
    <w:family w:val="modern"/>
    <w:pitch w:val="fixed"/>
    <w:sig w:usb0="E00002FF" w:usb1="6AC7FDFB" w:usb2="08000012" w:usb3="00000000" w:csb0="0002009F" w:csb1="00000000"/>
    <w:embedRegular r:id="rId7" w:subsetted="1" w:fontKey="{BFB90AC2-97D4-4DCC-8834-DFD1FBD23DD7}"/>
  </w:font>
  <w:font w:name="Segoe UI Symbol">
    <w:panose1 w:val="020B0502040204020203"/>
    <w:charset w:val="00"/>
    <w:family w:val="swiss"/>
    <w:pitch w:val="variable"/>
    <w:sig w:usb0="800001E3" w:usb1="1200FFEF" w:usb2="00040000" w:usb3="00000000" w:csb0="00000001" w:csb1="00000000"/>
    <w:embedItalic r:id="rId8" w:fontKey="{39ED3C1A-09DA-40AD-A851-C1BA6FE99DC8}"/>
  </w:font>
  <w:font w:name="Cambria">
    <w:panose1 w:val="02040503050406030204"/>
    <w:charset w:val="00"/>
    <w:family w:val="roman"/>
    <w:pitch w:val="variable"/>
    <w:sig w:usb0="E00006FF" w:usb1="420024FF" w:usb2="02000000" w:usb3="00000000" w:csb0="0000019F" w:csb1="00000000"/>
    <w:embedRegular r:id="rId9" w:fontKey="{F07F2ECA-6831-4858-95F3-E85DB25070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1A54" w14:textId="77777777" w:rsidR="00E027D2" w:rsidRDefault="00E027D2"/>
  <w:tbl>
    <w:tblPr>
      <w:tblStyle w:val="a8"/>
      <w:tblW w:w="977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039"/>
      <w:gridCol w:w="740"/>
    </w:tblGrid>
    <w:tr w:rsidR="00E027D2" w14:paraId="16471A59" w14:textId="77777777">
      <w:tc>
        <w:tcPr>
          <w:tcW w:w="9039" w:type="dxa"/>
        </w:tcPr>
        <w:p w14:paraId="16471A55" w14:textId="77777777" w:rsidR="00E027D2" w:rsidRDefault="00004AD4">
          <w:pPr>
            <w:pBdr>
              <w:top w:val="nil"/>
              <w:left w:val="nil"/>
              <w:bottom w:val="nil"/>
              <w:right w:val="nil"/>
              <w:between w:val="nil"/>
            </w:pBdr>
            <w:tabs>
              <w:tab w:val="center" w:pos="4819"/>
              <w:tab w:val="right" w:pos="9638"/>
            </w:tabs>
            <w:rPr>
              <w:rFonts w:ascii="Calibri" w:eastAsia="Calibri" w:hAnsi="Calibri" w:cs="Calibri"/>
              <w:color w:val="000000"/>
              <w:sz w:val="14"/>
              <w:szCs w:val="14"/>
            </w:rPr>
          </w:pPr>
          <w:r>
            <w:rPr>
              <w:rFonts w:ascii="Calibri" w:eastAsia="Calibri" w:hAnsi="Calibri" w:cs="Calibri"/>
              <w:b/>
              <w:bCs/>
              <w:color w:val="000000"/>
              <w:sz w:val="14"/>
              <w:szCs w:val="14"/>
            </w:rPr>
            <w:t xml:space="preserve">Regione Puglia - </w:t>
          </w:r>
          <w:r>
            <w:rPr>
              <w:rFonts w:ascii="Calibri" w:eastAsia="Calibri" w:hAnsi="Calibri" w:cs="Calibri"/>
              <w:color w:val="000000"/>
              <w:sz w:val="14"/>
              <w:szCs w:val="14"/>
            </w:rPr>
            <w:t>Dipartimento Ambiente Paesaggio e Qualità Urbana</w:t>
          </w:r>
        </w:p>
        <w:p w14:paraId="16471A56" w14:textId="77777777" w:rsidR="00E027D2" w:rsidRDefault="00004AD4">
          <w:pPr>
            <w:pBdr>
              <w:top w:val="nil"/>
              <w:left w:val="nil"/>
              <w:bottom w:val="nil"/>
              <w:right w:val="nil"/>
              <w:between w:val="nil"/>
            </w:pBdr>
            <w:tabs>
              <w:tab w:val="center" w:pos="4819"/>
              <w:tab w:val="right" w:pos="9638"/>
            </w:tabs>
            <w:rPr>
              <w:rFonts w:ascii="Calibri" w:eastAsia="Calibri" w:hAnsi="Calibri" w:cs="Calibri"/>
              <w:color w:val="000000"/>
              <w:sz w:val="14"/>
              <w:szCs w:val="14"/>
            </w:rPr>
          </w:pPr>
          <w:r>
            <w:rPr>
              <w:rFonts w:ascii="Calibri" w:eastAsia="Calibri" w:hAnsi="Calibri" w:cs="Calibri"/>
              <w:color w:val="000000"/>
              <w:sz w:val="14"/>
              <w:szCs w:val="14"/>
            </w:rPr>
            <w:t>Sezione Ciclo Rifiuti e Bonifiche | Via Gentile, 52 - 70121 Bari</w:t>
          </w:r>
        </w:p>
        <w:p w14:paraId="16471A57" w14:textId="77777777" w:rsidR="00E027D2" w:rsidRDefault="00004AD4">
          <w:pPr>
            <w:pBdr>
              <w:top w:val="nil"/>
              <w:left w:val="nil"/>
              <w:bottom w:val="nil"/>
              <w:right w:val="nil"/>
              <w:between w:val="nil"/>
            </w:pBdr>
            <w:tabs>
              <w:tab w:val="center" w:pos="4819"/>
              <w:tab w:val="right" w:pos="9638"/>
            </w:tabs>
            <w:rPr>
              <w:rFonts w:ascii="Calibri" w:eastAsia="Calibri" w:hAnsi="Calibri" w:cs="Calibri"/>
              <w:color w:val="365F91"/>
              <w:sz w:val="14"/>
              <w:szCs w:val="14"/>
            </w:rPr>
          </w:pPr>
          <w:r>
            <w:rPr>
              <w:rFonts w:ascii="Calibri" w:eastAsia="Calibri" w:hAnsi="Calibri" w:cs="Calibri"/>
              <w:color w:val="365F91"/>
              <w:sz w:val="14"/>
              <w:szCs w:val="14"/>
            </w:rPr>
            <w:t xml:space="preserve">www.regione.puglia.it </w:t>
          </w:r>
        </w:p>
      </w:tc>
      <w:tc>
        <w:tcPr>
          <w:tcW w:w="740" w:type="dxa"/>
          <w:vAlign w:val="center"/>
        </w:tcPr>
        <w:p w14:paraId="16471A58" w14:textId="77777777" w:rsidR="00E027D2" w:rsidRDefault="00004AD4">
          <w:pPr>
            <w:pBdr>
              <w:top w:val="nil"/>
              <w:left w:val="nil"/>
              <w:bottom w:val="nil"/>
              <w:right w:val="nil"/>
              <w:between w:val="nil"/>
            </w:pBdr>
            <w:tabs>
              <w:tab w:val="center" w:pos="4819"/>
              <w:tab w:val="right" w:pos="9638"/>
            </w:tabs>
            <w:jc w:val="right"/>
            <w:rPr>
              <w:rFonts w:ascii="Calibri" w:eastAsia="Calibri" w:hAnsi="Calibri" w:cs="Calibri"/>
              <w:color w:val="000000"/>
              <w:sz w:val="16"/>
              <w:szCs w:val="16"/>
            </w:rPr>
          </w:pP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PAGE</w:instrText>
          </w:r>
          <w:r>
            <w:rPr>
              <w:rFonts w:ascii="Calibri" w:eastAsia="Calibri" w:hAnsi="Calibri" w:cs="Calibri"/>
              <w:color w:val="000000"/>
              <w:sz w:val="16"/>
              <w:szCs w:val="16"/>
            </w:rPr>
            <w:fldChar w:fldCharType="separate"/>
          </w:r>
          <w:r w:rsidR="009064C7">
            <w:rPr>
              <w:rFonts w:ascii="Calibri" w:eastAsia="Calibri" w:hAnsi="Calibri" w:cs="Calibri"/>
              <w:noProof/>
              <w:color w:val="000000"/>
              <w:sz w:val="16"/>
              <w:szCs w:val="16"/>
            </w:rPr>
            <w:t>1</w:t>
          </w:r>
          <w:r>
            <w:rPr>
              <w:rFonts w:ascii="Calibri" w:eastAsia="Calibri" w:hAnsi="Calibri" w:cs="Calibri"/>
              <w:color w:val="000000"/>
              <w:sz w:val="16"/>
              <w:szCs w:val="16"/>
            </w:rPr>
            <w:fldChar w:fldCharType="end"/>
          </w:r>
        </w:p>
      </w:tc>
    </w:tr>
  </w:tbl>
  <w:p w14:paraId="16471A5A" w14:textId="77777777" w:rsidR="00E027D2" w:rsidRDefault="00E027D2"/>
  <w:p w14:paraId="16471A5B" w14:textId="77777777" w:rsidR="00E027D2" w:rsidRDefault="00E027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71A49" w14:textId="77777777" w:rsidR="00004AD4" w:rsidRDefault="00004AD4">
      <w:r>
        <w:separator/>
      </w:r>
    </w:p>
  </w:footnote>
  <w:footnote w:type="continuationSeparator" w:id="0">
    <w:p w14:paraId="16471A4A" w14:textId="77777777" w:rsidR="00004AD4" w:rsidRDefault="00004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1A4D" w14:textId="77777777" w:rsidR="00E027D2" w:rsidRDefault="00E027D2">
    <w:pPr>
      <w:tabs>
        <w:tab w:val="left" w:pos="1597"/>
      </w:tabs>
      <w:ind w:firstLine="708"/>
      <w:rPr>
        <w:sz w:val="2"/>
        <w:szCs w:val="2"/>
      </w:rPr>
    </w:pPr>
  </w:p>
  <w:tbl>
    <w:tblPr>
      <w:tblStyle w:val="a7"/>
      <w:tblW w:w="974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236"/>
      <w:gridCol w:w="3277"/>
      <w:gridCol w:w="2234"/>
    </w:tblGrid>
    <w:tr w:rsidR="00E027D2" w14:paraId="16471A52" w14:textId="77777777">
      <w:trPr>
        <w:trHeight w:val="855"/>
      </w:trPr>
      <w:tc>
        <w:tcPr>
          <w:tcW w:w="4236" w:type="dxa"/>
          <w:vAlign w:val="center"/>
        </w:tcPr>
        <w:p w14:paraId="16471A4E" w14:textId="77777777" w:rsidR="00E027D2" w:rsidRDefault="00004AD4">
          <w:pPr>
            <w:pBdr>
              <w:top w:val="nil"/>
              <w:left w:val="nil"/>
              <w:bottom w:val="nil"/>
              <w:right w:val="nil"/>
              <w:between w:val="nil"/>
            </w:pBdr>
            <w:tabs>
              <w:tab w:val="center" w:pos="4819"/>
              <w:tab w:val="right" w:pos="9638"/>
            </w:tabs>
            <w:rPr>
              <w:rFonts w:ascii="Calibri" w:eastAsia="Calibri" w:hAnsi="Calibri" w:cs="Calibri"/>
              <w:b/>
              <w:bCs/>
              <w:color w:val="000000"/>
              <w:sz w:val="20"/>
              <w:szCs w:val="20"/>
            </w:rPr>
          </w:pPr>
          <w:r>
            <w:rPr>
              <w:noProof/>
              <w:lang w:val="it-IT"/>
            </w:rPr>
            <w:drawing>
              <wp:anchor distT="0" distB="0" distL="114300" distR="114300" simplePos="0" relativeHeight="251658240" behindDoc="0" locked="0" layoutInCell="1" hidden="0" allowOverlap="1" wp14:anchorId="16471A5C" wp14:editId="16471A5D">
                <wp:simplePos x="0" y="0"/>
                <wp:positionH relativeFrom="column">
                  <wp:posOffset>-69214</wp:posOffset>
                </wp:positionH>
                <wp:positionV relativeFrom="paragraph">
                  <wp:posOffset>0</wp:posOffset>
                </wp:positionV>
                <wp:extent cx="2550795" cy="77914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50795" cy="779145"/>
                        </a:xfrm>
                        <a:prstGeom prst="rect">
                          <a:avLst/>
                        </a:prstGeom>
                        <a:ln/>
                      </pic:spPr>
                    </pic:pic>
                  </a:graphicData>
                </a:graphic>
              </wp:anchor>
            </w:drawing>
          </w:r>
        </w:p>
      </w:tc>
      <w:tc>
        <w:tcPr>
          <w:tcW w:w="3277" w:type="dxa"/>
          <w:vAlign w:val="center"/>
        </w:tcPr>
        <w:p w14:paraId="16471A4F" w14:textId="77777777" w:rsidR="00E027D2" w:rsidRDefault="00E027D2">
          <w:pPr>
            <w:pBdr>
              <w:top w:val="nil"/>
              <w:left w:val="nil"/>
              <w:bottom w:val="nil"/>
              <w:right w:val="nil"/>
              <w:between w:val="nil"/>
            </w:pBdr>
            <w:tabs>
              <w:tab w:val="center" w:pos="4819"/>
              <w:tab w:val="right" w:pos="9638"/>
            </w:tabs>
            <w:rPr>
              <w:rFonts w:ascii="Calibri" w:eastAsia="Calibri" w:hAnsi="Calibri" w:cs="Calibri"/>
              <w:color w:val="000000"/>
              <w:sz w:val="20"/>
              <w:szCs w:val="20"/>
            </w:rPr>
          </w:pPr>
        </w:p>
        <w:p w14:paraId="16471A50" w14:textId="77777777" w:rsidR="00E027D2" w:rsidRDefault="00E027D2"/>
      </w:tc>
      <w:tc>
        <w:tcPr>
          <w:tcW w:w="2234" w:type="dxa"/>
          <w:vAlign w:val="center"/>
        </w:tcPr>
        <w:p w14:paraId="16471A51" w14:textId="77777777" w:rsidR="00E027D2" w:rsidRDefault="00004AD4">
          <w:pPr>
            <w:pBdr>
              <w:top w:val="nil"/>
              <w:left w:val="nil"/>
              <w:bottom w:val="nil"/>
              <w:right w:val="nil"/>
              <w:between w:val="nil"/>
            </w:pBdr>
            <w:tabs>
              <w:tab w:val="center" w:pos="4819"/>
              <w:tab w:val="right" w:pos="9638"/>
            </w:tabs>
            <w:jc w:val="right"/>
            <w:rPr>
              <w:rFonts w:ascii="Calibri" w:eastAsia="Calibri" w:hAnsi="Calibri" w:cs="Calibri"/>
              <w:color w:val="000000"/>
              <w:sz w:val="20"/>
              <w:szCs w:val="20"/>
            </w:rPr>
          </w:pPr>
          <w:r>
            <w:rPr>
              <w:rFonts w:ascii="Calibri" w:eastAsia="Calibri" w:hAnsi="Calibri" w:cs="Calibri"/>
              <w:noProof/>
              <w:color w:val="000000"/>
              <w:sz w:val="20"/>
              <w:szCs w:val="20"/>
              <w:lang w:val="it-IT"/>
            </w:rPr>
            <w:drawing>
              <wp:inline distT="0" distB="0" distL="0" distR="0" wp14:anchorId="16471A5E" wp14:editId="16471A5F">
                <wp:extent cx="1030278" cy="4490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30278" cy="449030"/>
                        </a:xfrm>
                        <a:prstGeom prst="rect">
                          <a:avLst/>
                        </a:prstGeom>
                        <a:ln/>
                      </pic:spPr>
                    </pic:pic>
                  </a:graphicData>
                </a:graphic>
              </wp:inline>
            </w:drawing>
          </w:r>
        </w:p>
      </w:tc>
    </w:tr>
  </w:tbl>
  <w:p w14:paraId="16471A53" w14:textId="77777777" w:rsidR="00E027D2" w:rsidRDefault="00E027D2">
    <w:pPr>
      <w:tabs>
        <w:tab w:val="left" w:pos="1597"/>
      </w:tabs>
      <w:ind w:firstLine="708"/>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03B6"/>
    <w:multiLevelType w:val="multilevel"/>
    <w:tmpl w:val="0A301C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51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027D2"/>
    <w:rsid w:val="00004AD4"/>
    <w:rsid w:val="00057823"/>
    <w:rsid w:val="003E10B7"/>
    <w:rsid w:val="004A7214"/>
    <w:rsid w:val="0053026B"/>
    <w:rsid w:val="00580270"/>
    <w:rsid w:val="005E66A9"/>
    <w:rsid w:val="00605A07"/>
    <w:rsid w:val="007D16F9"/>
    <w:rsid w:val="009064C7"/>
    <w:rsid w:val="00E027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19A3"/>
  <w15:docId w15:val="{412073E4-3421-45BB-B6EC-AE4AE7D0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240" w:line="259" w:lineRule="auto"/>
      <w:outlineLvl w:val="0"/>
    </w:pPr>
    <w:rPr>
      <w:rFonts w:ascii="Calibri" w:eastAsia="Calibri" w:hAnsi="Calibri" w:cs="Calibri"/>
      <w:b/>
      <w:bCs/>
      <w:color w:val="000000"/>
      <w:sz w:val="28"/>
      <w:szCs w:val="28"/>
    </w:rPr>
  </w:style>
  <w:style w:type="paragraph" w:styleId="Titolo2">
    <w:name w:val="heading 2"/>
    <w:basedOn w:val="Normale"/>
    <w:next w:val="Normale"/>
    <w:pPr>
      <w:keepNext/>
      <w:keepLines/>
      <w:spacing w:line="259" w:lineRule="auto"/>
      <w:ind w:left="4188" w:right="142" w:hanging="360"/>
      <w:outlineLvl w:val="1"/>
    </w:pPr>
    <w:rPr>
      <w:rFonts w:ascii="Calibri" w:eastAsia="Calibri" w:hAnsi="Calibri" w:cs="Calibri"/>
      <w:b/>
      <w:bCs/>
    </w:rPr>
  </w:style>
  <w:style w:type="paragraph" w:styleId="Titolo3">
    <w:name w:val="heading 3"/>
    <w:basedOn w:val="Normale"/>
    <w:next w:val="Normale"/>
    <w:pPr>
      <w:keepNext/>
      <w:keepLines/>
      <w:spacing w:before="40" w:line="259" w:lineRule="auto"/>
      <w:outlineLvl w:val="2"/>
    </w:pPr>
    <w:rPr>
      <w:rFonts w:ascii="Calibri" w:eastAsia="Calibri" w:hAnsi="Calibri" w:cs="Calibri"/>
      <w:color w:val="1F3863"/>
    </w:rPr>
  </w:style>
  <w:style w:type="paragraph" w:styleId="Titolo4">
    <w:name w:val="heading 4"/>
    <w:basedOn w:val="Normale"/>
    <w:next w:val="Normale"/>
    <w:pPr>
      <w:keepNext/>
      <w:keepLines/>
      <w:spacing w:before="240" w:after="40"/>
      <w:outlineLvl w:val="3"/>
    </w:pPr>
    <w:rPr>
      <w:b/>
      <w:bCs/>
    </w:rPr>
  </w:style>
  <w:style w:type="paragraph" w:styleId="Titolo5">
    <w:name w:val="heading 5"/>
    <w:basedOn w:val="Normale"/>
    <w:next w:val="Normale"/>
    <w:pPr>
      <w:keepNext/>
      <w:keepLines/>
      <w:spacing w:before="220" w:after="40"/>
      <w:outlineLvl w:val="4"/>
    </w:pPr>
    <w:rPr>
      <w:b/>
      <w:bCs/>
      <w:sz w:val="22"/>
      <w:szCs w:val="22"/>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widowControl w:val="0"/>
      <w:spacing w:before="94"/>
      <w:ind w:left="2127" w:right="2027"/>
      <w:jc w:val="center"/>
    </w:pPr>
    <w:rPr>
      <w:rFonts w:ascii="Arial" w:eastAsia="Arial" w:hAnsi="Arial" w:cs="Arial"/>
      <w:b/>
      <w:bCs/>
      <w:sz w:val="22"/>
      <w:szCs w:val="2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4">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5">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6">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9064C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64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emo.istat.it/app/?i=P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sservatorio.dms.puglia.it/knowage-vue/document-composite/Homepage_publi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nockfTZSyT1zDk1Rv0ht1vnsjg==">CgMxLjAyDmguYjQ3bGZqM2F6Y2diOAByITF0YmRoNjluaTVBWFlCOGktaDFPQ2tKSldweThaM25hXw==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606</Words>
  <Characters>3459</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 scheda progettuale</dc:title>
  <dc:subject>A2 scheda progettuale</dc:subject>
  <dc:creator>Leta Cristina</dc:creator>
  <cp:lastModifiedBy>Fabio Gargano</cp:lastModifiedBy>
  <cp:revision>9</cp:revision>
  <dcterms:created xsi:type="dcterms:W3CDTF">2026-05-04T10:06:00Z</dcterms:created>
  <dcterms:modified xsi:type="dcterms:W3CDTF">2026-05-06T09:25:00Z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0x010100948D291000A1FF438F53EC12BC168B12</vt:lpwstr>
  </property>
</Properties>
</file>