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47" w:rsidRDefault="003070C9">
      <w:pPr>
        <w:pStyle w:val="Corpotesto"/>
        <w:ind w:left="9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831330" cy="1009816"/>
                <wp:effectExtent l="0" t="0" r="26670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1330" cy="1009816"/>
                        </a:xfrm>
                        <a:prstGeom prst="rect">
                          <a:avLst/>
                        </a:prstGeom>
                        <a:ln w="89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A5709" w:rsidRDefault="002A5709" w:rsidP="002A5709">
                            <w:pPr>
                              <w:spacing w:after="120"/>
                              <w:ind w:left="425" w:right="714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 w:rsidRPr="008B6434">
                              <w:rPr>
                                <w:b/>
                                <w:sz w:val="31"/>
                              </w:rPr>
                              <w:t>Avviso pubblico per l'aggiornamento degli Organismi di consulenza aziendale in agricoltura a</w:t>
                            </w:r>
                            <w:r>
                              <w:rPr>
                                <w:b/>
                                <w:sz w:val="31"/>
                              </w:rPr>
                              <w:t>ccreditati dalla Regione Puglia.</w:t>
                            </w:r>
                          </w:p>
                          <w:p w:rsidR="002A5709" w:rsidRDefault="002A5709" w:rsidP="002A5709">
                            <w:pPr>
                              <w:ind w:left="425" w:right="714"/>
                              <w:jc w:val="center"/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</w:pPr>
                            <w:r w:rsidRPr="008B6434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>Allegato</w:t>
                            </w:r>
                            <w:r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>2</w:t>
                            </w:r>
                            <w:r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>–</w:t>
                            </w:r>
                            <w:r w:rsidR="003070C9"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>Dichiarazione</w:t>
                            </w:r>
                            <w:r w:rsidR="003070C9"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 xml:space="preserve"> </w:t>
                            </w:r>
                            <w:r w:rsidR="003070C9"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>sostitutiva</w:t>
                            </w:r>
                            <w:r w:rsidR="003070C9"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 xml:space="preserve"> </w:t>
                            </w:r>
                            <w:r w:rsidR="003070C9"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>di</w:t>
                            </w:r>
                            <w:r w:rsidR="003070C9"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 xml:space="preserve"> </w:t>
                            </w:r>
                            <w:r w:rsidR="003070C9"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>atto</w:t>
                            </w:r>
                            <w:r w:rsidR="003070C9"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 xml:space="preserve"> </w:t>
                            </w:r>
                            <w:r w:rsidR="003070C9"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>di</w:t>
                            </w:r>
                            <w:r w:rsidR="003070C9"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 xml:space="preserve"> </w:t>
                            </w:r>
                            <w:r w:rsidR="003070C9"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>notorietà</w:t>
                            </w:r>
                            <w:r w:rsidR="003070C9"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 xml:space="preserve"> </w:t>
                            </w:r>
                          </w:p>
                          <w:p w:rsidR="005D7A47" w:rsidRPr="002A5709" w:rsidRDefault="003070C9" w:rsidP="002A5709">
                            <w:pPr>
                              <w:ind w:left="425" w:right="714"/>
                              <w:jc w:val="center"/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</w:pPr>
                            <w:r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>del</w:t>
                            </w:r>
                            <w:r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 xml:space="preserve"> </w:t>
                            </w:r>
                            <w:r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>personale</w:t>
                            </w:r>
                            <w:r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 xml:space="preserve"> </w:t>
                            </w:r>
                            <w:r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>amministrativo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37.9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" filled="f" strokeweight=".24942mm">
                <v:path arrowok="t"/>
                <v:textbox inset="0,0,0,0">
                  <w:txbxContent>
                    <w:p w:rsidR="002A5709" w:rsidRDefault="002A5709" w:rsidP="002A5709">
                      <w:pPr>
                        <w:spacing w:after="120"/>
                        <w:ind w:left="425" w:right="714"/>
                        <w:jc w:val="center"/>
                        <w:rPr>
                          <w:b/>
                          <w:sz w:val="31"/>
                        </w:rPr>
                      </w:pPr>
                      <w:r w:rsidRPr="008B6434">
                        <w:rPr>
                          <w:b/>
                          <w:sz w:val="31"/>
                        </w:rPr>
                        <w:t>Avviso pubblico per l'aggiornamento degli Organismi di consulenza aziendale in agricoltura a</w:t>
                      </w:r>
                      <w:r>
                        <w:rPr>
                          <w:b/>
                          <w:sz w:val="31"/>
                        </w:rPr>
                        <w:t>ccreditati dalla Regione Puglia.</w:t>
                      </w:r>
                    </w:p>
                    <w:p w:rsidR="002A5709" w:rsidRDefault="002A5709" w:rsidP="002A5709">
                      <w:pPr>
                        <w:ind w:left="425" w:right="714"/>
                        <w:jc w:val="center"/>
                        <w:rPr>
                          <w:b/>
                          <w:color w:val="984806" w:themeColor="accent6" w:themeShade="80"/>
                          <w:sz w:val="31"/>
                        </w:rPr>
                      </w:pPr>
                      <w:r w:rsidRPr="008B6434">
                        <w:rPr>
                          <w:b/>
                          <w:color w:val="984806" w:themeColor="accent6" w:themeShade="80"/>
                          <w:sz w:val="31"/>
                        </w:rPr>
                        <w:t>Allegato</w:t>
                      </w:r>
                      <w:r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984806" w:themeColor="accent6" w:themeShade="80"/>
                          <w:sz w:val="31"/>
                        </w:rPr>
                        <w:t>2</w:t>
                      </w:r>
                      <w:r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984806" w:themeColor="accent6" w:themeShade="80"/>
                          <w:sz w:val="31"/>
                        </w:rPr>
                        <w:t>–</w:t>
                      </w:r>
                      <w:r w:rsidR="003070C9"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>Dichiarazione</w:t>
                      </w:r>
                      <w:r w:rsidR="003070C9"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 xml:space="preserve"> </w:t>
                      </w:r>
                      <w:r w:rsidR="003070C9"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>sostitutiva</w:t>
                      </w:r>
                      <w:r w:rsidR="003070C9"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 xml:space="preserve"> </w:t>
                      </w:r>
                      <w:r w:rsidR="003070C9"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>di</w:t>
                      </w:r>
                      <w:r w:rsidR="003070C9"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 xml:space="preserve"> </w:t>
                      </w:r>
                      <w:r w:rsidR="003070C9"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>atto</w:t>
                      </w:r>
                      <w:r w:rsidR="003070C9"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 xml:space="preserve"> </w:t>
                      </w:r>
                      <w:r w:rsidR="003070C9"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>di</w:t>
                      </w:r>
                      <w:r w:rsidR="003070C9"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 xml:space="preserve"> </w:t>
                      </w:r>
                      <w:r w:rsidR="003070C9"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>notorietà</w:t>
                      </w:r>
                      <w:r w:rsidR="003070C9"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 xml:space="preserve"> </w:t>
                      </w:r>
                    </w:p>
                    <w:p w:rsidR="005D7A47" w:rsidRPr="002A5709" w:rsidRDefault="003070C9" w:rsidP="002A5709">
                      <w:pPr>
                        <w:ind w:left="425" w:right="714"/>
                        <w:jc w:val="center"/>
                        <w:rPr>
                          <w:b/>
                          <w:color w:val="984806" w:themeColor="accent6" w:themeShade="80"/>
                          <w:sz w:val="31"/>
                        </w:rPr>
                      </w:pPr>
                      <w:r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>del</w:t>
                      </w:r>
                      <w:r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 xml:space="preserve"> </w:t>
                      </w:r>
                      <w:r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>personale</w:t>
                      </w:r>
                      <w:r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 xml:space="preserve"> </w:t>
                      </w:r>
                      <w:r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>amministrativo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1565" w:rsidRPr="00276772" w:rsidRDefault="00EE1565" w:rsidP="00EE1565">
      <w:pPr>
        <w:pStyle w:val="Titolo1"/>
        <w:spacing w:before="94"/>
        <w:ind w:left="1134" w:right="2087"/>
        <w:rPr>
          <w:rFonts w:asciiTheme="minorHAnsi" w:hAnsiTheme="minorHAnsi" w:cstheme="minorHAnsi"/>
          <w:sz w:val="22"/>
          <w:szCs w:val="22"/>
        </w:rPr>
      </w:pPr>
      <w:r w:rsidRPr="00276772">
        <w:rPr>
          <w:rFonts w:asciiTheme="minorHAnsi" w:hAnsiTheme="minorHAnsi" w:cstheme="minorHAnsi"/>
          <w:sz w:val="22"/>
          <w:szCs w:val="22"/>
        </w:rPr>
        <w:t>Dichiarazione</w:t>
      </w:r>
      <w:r w:rsidRPr="002767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ai</w:t>
      </w:r>
      <w:r w:rsidRPr="0027677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sensi</w:t>
      </w:r>
      <w:r w:rsidRPr="002767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e</w:t>
      </w:r>
      <w:r w:rsidRPr="0027677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per</w:t>
      </w:r>
      <w:r w:rsidRPr="0027677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gli</w:t>
      </w:r>
      <w:r w:rsidRPr="002767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effetti</w:t>
      </w:r>
      <w:r w:rsidRPr="002767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degli</w:t>
      </w:r>
      <w:r w:rsidRPr="0027677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artt.</w:t>
      </w:r>
      <w:r w:rsidRPr="002767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38,</w:t>
      </w:r>
      <w:r w:rsidRPr="0027677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46</w:t>
      </w:r>
      <w:r w:rsidRPr="0027677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e</w:t>
      </w:r>
      <w:r w:rsidRPr="002767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47</w:t>
      </w:r>
      <w:r w:rsidRPr="0027677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del</w:t>
      </w:r>
      <w:r w:rsidRPr="0027677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D.P.R.</w:t>
      </w:r>
      <w:r w:rsidRPr="00276772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276772">
        <w:rPr>
          <w:rFonts w:asciiTheme="minorHAnsi" w:hAnsiTheme="minorHAnsi" w:cstheme="minorHAnsi"/>
          <w:sz w:val="22"/>
          <w:szCs w:val="22"/>
        </w:rPr>
        <w:t>445/2000</w:t>
      </w:r>
    </w:p>
    <w:p w:rsidR="005D7A47" w:rsidRPr="00B96874" w:rsidRDefault="005D7A47">
      <w:pPr>
        <w:pStyle w:val="Corpotesto"/>
        <w:spacing w:before="11" w:after="1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8498"/>
      </w:tblGrid>
      <w:tr w:rsidR="005D7A47" w:rsidRPr="00B96874">
        <w:trPr>
          <w:trHeight w:val="395"/>
        </w:trPr>
        <w:tc>
          <w:tcPr>
            <w:tcW w:w="226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7E7E7"/>
          </w:tcPr>
          <w:p w:rsidR="005D7A47" w:rsidRPr="00B96874" w:rsidRDefault="003070C9">
            <w:pPr>
              <w:pStyle w:val="TableParagraph"/>
              <w:spacing w:before="81"/>
              <w:ind w:lef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B96874">
              <w:rPr>
                <w:rFonts w:asciiTheme="minorHAnsi" w:hAnsiTheme="minorHAnsi" w:cstheme="minorHAnsi"/>
                <w:sz w:val="20"/>
                <w:szCs w:val="20"/>
              </w:rPr>
              <w:t>Il/La</w:t>
            </w:r>
            <w:r w:rsidRPr="00B9687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9687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sottoscritto/a</w:t>
            </w:r>
          </w:p>
        </w:tc>
        <w:tc>
          <w:tcPr>
            <w:tcW w:w="8498" w:type="dxa"/>
            <w:tcBorders>
              <w:left w:val="single" w:sz="12" w:space="0" w:color="000000"/>
              <w:bottom w:val="single" w:sz="12" w:space="0" w:color="000000"/>
            </w:tcBorders>
          </w:tcPr>
          <w:p w:rsidR="005D7A47" w:rsidRPr="00B96874" w:rsidRDefault="005D7A4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A47" w:rsidRPr="00B96874">
        <w:trPr>
          <w:trHeight w:val="394"/>
        </w:trPr>
        <w:tc>
          <w:tcPr>
            <w:tcW w:w="22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7E7"/>
          </w:tcPr>
          <w:p w:rsidR="005D7A47" w:rsidRPr="00B96874" w:rsidRDefault="003070C9">
            <w:pPr>
              <w:pStyle w:val="TableParagraph"/>
              <w:spacing w:before="83"/>
              <w:ind w:lef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B96874">
              <w:rPr>
                <w:rFonts w:asciiTheme="minorHAnsi" w:hAnsiTheme="minorHAnsi" w:cstheme="minorHAnsi"/>
                <w:sz w:val="20"/>
                <w:szCs w:val="20"/>
              </w:rPr>
              <w:t>Nato/a</w:t>
            </w:r>
            <w:r w:rsidRPr="00B9687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B9687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8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7A47" w:rsidRPr="00B96874" w:rsidRDefault="005D7A4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A47" w:rsidRPr="00B96874">
        <w:trPr>
          <w:trHeight w:val="392"/>
        </w:trPr>
        <w:tc>
          <w:tcPr>
            <w:tcW w:w="22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7E7"/>
          </w:tcPr>
          <w:p w:rsidR="005D7A47" w:rsidRPr="00B96874" w:rsidRDefault="003070C9">
            <w:pPr>
              <w:pStyle w:val="TableParagraph"/>
              <w:spacing w:before="80"/>
              <w:ind w:lef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B9687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Il</w:t>
            </w:r>
          </w:p>
        </w:tc>
        <w:tc>
          <w:tcPr>
            <w:tcW w:w="8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7A47" w:rsidRPr="00B96874" w:rsidRDefault="005D7A4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A47" w:rsidRPr="00B96874">
        <w:trPr>
          <w:trHeight w:val="397"/>
        </w:trPr>
        <w:tc>
          <w:tcPr>
            <w:tcW w:w="22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7E7"/>
          </w:tcPr>
          <w:p w:rsidR="005D7A47" w:rsidRPr="00B96874" w:rsidRDefault="003070C9">
            <w:pPr>
              <w:pStyle w:val="TableParagraph"/>
              <w:spacing w:before="83"/>
              <w:ind w:lef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B96874">
              <w:rPr>
                <w:rFonts w:asciiTheme="minorHAnsi" w:hAnsiTheme="minorHAnsi" w:cstheme="minorHAnsi"/>
                <w:sz w:val="20"/>
                <w:szCs w:val="20"/>
              </w:rPr>
              <w:t>Residente</w:t>
            </w:r>
            <w:r w:rsidRPr="00B96874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9687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a</w:t>
            </w:r>
          </w:p>
        </w:tc>
        <w:tc>
          <w:tcPr>
            <w:tcW w:w="8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7A47" w:rsidRPr="00B96874" w:rsidRDefault="005D7A4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A47" w:rsidRPr="00B96874">
        <w:trPr>
          <w:trHeight w:val="394"/>
        </w:trPr>
        <w:tc>
          <w:tcPr>
            <w:tcW w:w="22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7E7"/>
          </w:tcPr>
          <w:p w:rsidR="005D7A47" w:rsidRPr="00B96874" w:rsidRDefault="003070C9">
            <w:pPr>
              <w:pStyle w:val="TableParagraph"/>
              <w:spacing w:before="80"/>
              <w:ind w:lef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B96874">
              <w:rPr>
                <w:rFonts w:asciiTheme="minorHAnsi" w:hAnsiTheme="minorHAnsi" w:cstheme="minorHAnsi"/>
                <w:sz w:val="20"/>
                <w:szCs w:val="20"/>
              </w:rPr>
              <w:t>Indirizzo</w:t>
            </w:r>
            <w:r w:rsidRPr="00B9687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9687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9687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96874">
              <w:rPr>
                <w:rFonts w:asciiTheme="minorHAnsi" w:hAnsiTheme="minorHAnsi" w:cstheme="minorHAnsi"/>
                <w:sz w:val="20"/>
                <w:szCs w:val="20"/>
              </w:rPr>
              <w:t>n.</w:t>
            </w:r>
            <w:r w:rsidRPr="00B9687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9687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civico</w:t>
            </w:r>
          </w:p>
        </w:tc>
        <w:tc>
          <w:tcPr>
            <w:tcW w:w="8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7A47" w:rsidRPr="00B96874" w:rsidRDefault="005D7A4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A47" w:rsidRPr="00B96874">
        <w:trPr>
          <w:trHeight w:val="394"/>
        </w:trPr>
        <w:tc>
          <w:tcPr>
            <w:tcW w:w="22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7E7"/>
          </w:tcPr>
          <w:p w:rsidR="005D7A47" w:rsidRPr="00B96874" w:rsidRDefault="003070C9">
            <w:pPr>
              <w:pStyle w:val="TableParagraph"/>
              <w:spacing w:before="78"/>
              <w:ind w:lef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B96874">
              <w:rPr>
                <w:rFonts w:asciiTheme="minorHAnsi" w:hAnsiTheme="minorHAnsi" w:cstheme="minorHAnsi"/>
                <w:sz w:val="20"/>
                <w:szCs w:val="20"/>
              </w:rPr>
              <w:t>Codice</w:t>
            </w:r>
            <w:r w:rsidRPr="00B9687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9687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Fiscale</w:t>
            </w:r>
          </w:p>
        </w:tc>
        <w:tc>
          <w:tcPr>
            <w:tcW w:w="8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7A47" w:rsidRPr="00B96874" w:rsidRDefault="005D7A4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A47" w:rsidRPr="00B96874">
        <w:trPr>
          <w:trHeight w:val="392"/>
        </w:trPr>
        <w:tc>
          <w:tcPr>
            <w:tcW w:w="22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7E7"/>
          </w:tcPr>
          <w:p w:rsidR="005D7A47" w:rsidRPr="00B96874" w:rsidRDefault="003070C9">
            <w:pPr>
              <w:pStyle w:val="TableParagraph"/>
              <w:spacing w:before="79"/>
              <w:ind w:lef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B9687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E-</w:t>
            </w:r>
            <w:r w:rsidRPr="00B9687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mail</w:t>
            </w:r>
          </w:p>
        </w:tc>
        <w:tc>
          <w:tcPr>
            <w:tcW w:w="8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7A47" w:rsidRPr="00B96874" w:rsidRDefault="005D7A4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A47" w:rsidRPr="00B96874">
        <w:trPr>
          <w:trHeight w:val="394"/>
        </w:trPr>
        <w:tc>
          <w:tcPr>
            <w:tcW w:w="22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7E7"/>
          </w:tcPr>
          <w:p w:rsidR="005D7A47" w:rsidRPr="00B96874" w:rsidRDefault="003070C9">
            <w:pPr>
              <w:pStyle w:val="TableParagraph"/>
              <w:spacing w:before="80"/>
              <w:ind w:lef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B9687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PEC</w:t>
            </w:r>
          </w:p>
        </w:tc>
        <w:tc>
          <w:tcPr>
            <w:tcW w:w="8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7A47" w:rsidRPr="00B96874" w:rsidRDefault="005D7A4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A47" w:rsidRPr="00B96874">
        <w:trPr>
          <w:trHeight w:val="395"/>
        </w:trPr>
        <w:tc>
          <w:tcPr>
            <w:tcW w:w="226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7E7E7"/>
          </w:tcPr>
          <w:p w:rsidR="005D7A47" w:rsidRPr="00B96874" w:rsidRDefault="003070C9">
            <w:pPr>
              <w:pStyle w:val="TableParagraph"/>
              <w:spacing w:before="78"/>
              <w:ind w:lef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B9687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8498" w:type="dxa"/>
            <w:tcBorders>
              <w:top w:val="single" w:sz="12" w:space="0" w:color="000000"/>
              <w:left w:val="single" w:sz="12" w:space="0" w:color="000000"/>
            </w:tcBorders>
          </w:tcPr>
          <w:p w:rsidR="005D7A47" w:rsidRPr="00B96874" w:rsidRDefault="005D7A4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D7A47" w:rsidRPr="00B96874" w:rsidRDefault="005D7A47">
      <w:pPr>
        <w:pStyle w:val="Corpotesto"/>
        <w:spacing w:before="3"/>
        <w:rPr>
          <w:rFonts w:asciiTheme="minorHAnsi" w:hAnsiTheme="minorHAnsi" w:cstheme="minorHAnsi"/>
          <w:b/>
          <w:sz w:val="20"/>
          <w:szCs w:val="20"/>
        </w:rPr>
      </w:pPr>
    </w:p>
    <w:p w:rsidR="005D7A47" w:rsidRPr="00B96874" w:rsidRDefault="003070C9" w:rsidP="00B96874">
      <w:pPr>
        <w:pStyle w:val="Corpotesto"/>
        <w:spacing w:line="252" w:lineRule="auto"/>
        <w:ind w:left="115" w:right="698"/>
        <w:jc w:val="both"/>
        <w:rPr>
          <w:rFonts w:asciiTheme="minorHAnsi" w:hAnsiTheme="minorHAnsi" w:cstheme="minorHAnsi"/>
          <w:sz w:val="20"/>
          <w:szCs w:val="20"/>
        </w:rPr>
      </w:pPr>
      <w:r w:rsidRPr="00B96874">
        <w:rPr>
          <w:rFonts w:asciiTheme="minorHAnsi" w:hAnsiTheme="minorHAnsi" w:cstheme="minorHAnsi"/>
          <w:sz w:val="20"/>
          <w:szCs w:val="20"/>
        </w:rPr>
        <w:t>consapevole</w:t>
      </w:r>
      <w:r w:rsidRPr="00B968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delle</w:t>
      </w:r>
      <w:r w:rsidRPr="00B968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sanzioni</w:t>
      </w:r>
      <w:r w:rsidRPr="00B968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penali</w:t>
      </w:r>
      <w:r w:rsidRPr="00B968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previste</w:t>
      </w:r>
      <w:r w:rsidRPr="00B968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dall’art.</w:t>
      </w:r>
      <w:r w:rsidRPr="00B968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76</w:t>
      </w:r>
      <w:r w:rsidRPr="00B968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del</w:t>
      </w:r>
      <w:r w:rsidRPr="00B9687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D.P.R.</w:t>
      </w:r>
      <w:r w:rsidRPr="00B9687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445</w:t>
      </w:r>
      <w:r w:rsidRPr="00B968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del</w:t>
      </w:r>
      <w:r w:rsidRPr="00B968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28/12/2000</w:t>
      </w:r>
      <w:r w:rsidRPr="00B968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e</w:t>
      </w:r>
      <w:r w:rsidRPr="00B9687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96874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B96874">
        <w:rPr>
          <w:rFonts w:asciiTheme="minorHAnsi" w:hAnsiTheme="minorHAnsi" w:cstheme="minorHAnsi"/>
          <w:sz w:val="20"/>
          <w:szCs w:val="20"/>
        </w:rPr>
        <w:t>,</w:t>
      </w:r>
      <w:r w:rsidRPr="00B968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per</w:t>
      </w:r>
      <w:r w:rsidRPr="00B968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le</w:t>
      </w:r>
      <w:r w:rsidRPr="00B968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ipotesi</w:t>
      </w:r>
      <w:r w:rsidRPr="00B968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di</w:t>
      </w:r>
      <w:r w:rsidRPr="00B968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falsità</w:t>
      </w:r>
      <w:r w:rsidRPr="00B968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in atti e dichiarazioni mendaci ai sensi degli artt. 46-47 del D.P.R. medesimo</w:t>
      </w:r>
    </w:p>
    <w:p w:rsidR="005D7A47" w:rsidRPr="00B96874" w:rsidRDefault="005D7A47">
      <w:pPr>
        <w:pStyle w:val="Corpotesto"/>
        <w:spacing w:before="20"/>
        <w:rPr>
          <w:rFonts w:asciiTheme="minorHAnsi" w:hAnsiTheme="minorHAnsi" w:cstheme="minorHAnsi"/>
          <w:sz w:val="20"/>
          <w:szCs w:val="20"/>
        </w:rPr>
      </w:pPr>
    </w:p>
    <w:p w:rsidR="005D7A47" w:rsidRPr="00B96874" w:rsidRDefault="003070C9">
      <w:pPr>
        <w:ind w:right="2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96874">
        <w:rPr>
          <w:rFonts w:asciiTheme="minorHAnsi" w:hAnsiTheme="minorHAnsi" w:cstheme="minorHAnsi"/>
          <w:b/>
          <w:spacing w:val="-2"/>
          <w:sz w:val="20"/>
          <w:szCs w:val="20"/>
        </w:rPr>
        <w:t>DICHIARA</w:t>
      </w:r>
    </w:p>
    <w:p w:rsidR="005D7A47" w:rsidRPr="00B96874" w:rsidRDefault="005D7A47">
      <w:pPr>
        <w:pStyle w:val="Corpotesto"/>
        <w:spacing w:before="65"/>
        <w:rPr>
          <w:rFonts w:asciiTheme="minorHAnsi" w:hAnsiTheme="minorHAnsi" w:cstheme="minorHAnsi"/>
          <w:b/>
          <w:sz w:val="20"/>
          <w:szCs w:val="20"/>
        </w:rPr>
      </w:pPr>
    </w:p>
    <w:p w:rsidR="005D7A47" w:rsidRPr="00B96874" w:rsidRDefault="003070C9">
      <w:pPr>
        <w:pStyle w:val="Paragrafoelenco"/>
        <w:numPr>
          <w:ilvl w:val="0"/>
          <w:numId w:val="1"/>
        </w:numPr>
        <w:tabs>
          <w:tab w:val="left" w:pos="699"/>
          <w:tab w:val="left" w:pos="701"/>
        </w:tabs>
        <w:spacing w:line="24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96874">
        <w:rPr>
          <w:rFonts w:asciiTheme="minorHAnsi" w:hAnsiTheme="minorHAnsi" w:cstheme="minorHAnsi"/>
          <w:sz w:val="20"/>
          <w:szCs w:val="20"/>
        </w:rPr>
        <w:t>di non incorrere nelle cause di incompatibilità indicate nel paragrafo</w:t>
      </w:r>
      <w:r w:rsidRPr="00B9687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8 dell’Avviso Pubblico sulla base di quanto disciplinato dall’art.3 del D.M. del 3 febbraio 201</w:t>
      </w:r>
      <w:r w:rsidRPr="00B96874">
        <w:rPr>
          <w:rFonts w:asciiTheme="minorHAnsi" w:hAnsiTheme="minorHAnsi" w:cstheme="minorHAnsi"/>
          <w:sz w:val="20"/>
          <w:szCs w:val="20"/>
        </w:rPr>
        <w:t xml:space="preserve">6 e dalla circolare del MIPAAF n.2306 del 13.06.2016 avente ad oggetto “Sistema di consulenza aziendale in agricoltura (art. 1-ter, D.L. n.91 del 2014, </w:t>
      </w:r>
      <w:proofErr w:type="spellStart"/>
      <w:r w:rsidRPr="00B96874">
        <w:rPr>
          <w:rFonts w:asciiTheme="minorHAnsi" w:hAnsiTheme="minorHAnsi" w:cstheme="minorHAnsi"/>
          <w:sz w:val="20"/>
          <w:szCs w:val="20"/>
        </w:rPr>
        <w:t>conv</w:t>
      </w:r>
      <w:proofErr w:type="spellEnd"/>
      <w:r w:rsidRPr="00B96874">
        <w:rPr>
          <w:rFonts w:asciiTheme="minorHAnsi" w:hAnsiTheme="minorHAnsi" w:cstheme="minorHAnsi"/>
          <w:sz w:val="20"/>
          <w:szCs w:val="20"/>
        </w:rPr>
        <w:t>. in legge n.116</w:t>
      </w:r>
      <w:r w:rsidRPr="00B96874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B96874">
        <w:rPr>
          <w:rFonts w:asciiTheme="minorHAnsi" w:hAnsiTheme="minorHAnsi" w:cstheme="minorHAnsi"/>
          <w:sz w:val="20"/>
          <w:szCs w:val="20"/>
        </w:rPr>
        <w:t>del 2014): “Decreto interministeriale 3 febbraio 2016. Necessaria separatezza delle</w:t>
      </w:r>
      <w:r w:rsidRPr="00B96874">
        <w:rPr>
          <w:rFonts w:asciiTheme="minorHAnsi" w:hAnsiTheme="minorHAnsi" w:cstheme="minorHAnsi"/>
          <w:sz w:val="20"/>
          <w:szCs w:val="20"/>
        </w:rPr>
        <w:t xml:space="preserve"> attività di controllo rispetto allo svolgimento delle attività di consulenza”;</w:t>
      </w:r>
    </w:p>
    <w:p w:rsidR="005D7A47" w:rsidRPr="00B96874" w:rsidRDefault="003070C9">
      <w:pPr>
        <w:pStyle w:val="Paragrafoelenco"/>
        <w:numPr>
          <w:ilvl w:val="0"/>
          <w:numId w:val="1"/>
        </w:numPr>
        <w:tabs>
          <w:tab w:val="left" w:pos="698"/>
          <w:tab w:val="left" w:pos="701"/>
        </w:tabs>
        <w:spacing w:before="143" w:line="244" w:lineRule="auto"/>
        <w:ind w:right="1945"/>
        <w:rPr>
          <w:rFonts w:asciiTheme="minorHAnsi" w:hAnsiTheme="minorHAnsi" w:cstheme="minorHAnsi"/>
          <w:sz w:val="20"/>
          <w:szCs w:val="20"/>
        </w:rPr>
      </w:pPr>
      <w:r w:rsidRPr="00B96874">
        <w:rPr>
          <w:rFonts w:asciiTheme="minorHAnsi" w:hAnsiTheme="minorHAnsi" w:cstheme="minorHAnsi"/>
          <w:sz w:val="20"/>
          <w:szCs w:val="20"/>
        </w:rPr>
        <w:t xml:space="preserve">di aver preso visione di tutte le disposizioni previste dall’Avviso pubblico regionale e di accettarle </w:t>
      </w:r>
      <w:r w:rsidRPr="00B96874">
        <w:rPr>
          <w:rFonts w:asciiTheme="minorHAnsi" w:hAnsiTheme="minorHAnsi" w:cstheme="minorHAnsi"/>
          <w:spacing w:val="-2"/>
          <w:sz w:val="20"/>
          <w:szCs w:val="20"/>
        </w:rPr>
        <w:t>incondizionatamente.</w:t>
      </w:r>
    </w:p>
    <w:p w:rsidR="005D7A47" w:rsidRPr="00B96874" w:rsidRDefault="005D7A47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5D7A47" w:rsidRPr="00B96874" w:rsidRDefault="005D7A47">
      <w:pPr>
        <w:pStyle w:val="Corpotesto"/>
        <w:spacing w:before="14"/>
        <w:rPr>
          <w:rFonts w:asciiTheme="minorHAnsi" w:hAnsiTheme="minorHAnsi" w:cstheme="minorHAnsi"/>
          <w:sz w:val="20"/>
          <w:szCs w:val="20"/>
        </w:rPr>
      </w:pPr>
    </w:p>
    <w:p w:rsidR="005D7A47" w:rsidRPr="00B96874" w:rsidRDefault="003070C9">
      <w:pPr>
        <w:pStyle w:val="Corpotesto"/>
        <w:spacing w:line="254" w:lineRule="auto"/>
        <w:ind w:left="115" w:right="709"/>
        <w:jc w:val="both"/>
        <w:rPr>
          <w:rFonts w:asciiTheme="minorHAnsi" w:hAnsiTheme="minorHAnsi" w:cstheme="minorHAnsi"/>
          <w:sz w:val="20"/>
          <w:szCs w:val="20"/>
        </w:rPr>
      </w:pPr>
      <w:r w:rsidRPr="00B96874">
        <w:rPr>
          <w:rFonts w:asciiTheme="minorHAnsi" w:hAnsiTheme="minorHAnsi" w:cstheme="minorHAnsi"/>
          <w:sz w:val="20"/>
          <w:szCs w:val="20"/>
        </w:rPr>
        <w:t>Ai sensi e per gli effetti ai sensi del Reg. UE 67</w:t>
      </w:r>
      <w:r w:rsidRPr="00B96874">
        <w:rPr>
          <w:rFonts w:asciiTheme="minorHAnsi" w:hAnsiTheme="minorHAnsi" w:cstheme="minorHAnsi"/>
          <w:sz w:val="20"/>
          <w:szCs w:val="20"/>
        </w:rPr>
        <w:t xml:space="preserve">9/2016 (Regolamento relativo alla protezione delle persone fisiche con riguardo al trattamento dei dati personali), il/la sottoscritto/a autorizza l’acquisizione ed il trattamento, anche informatico, dei dati contenuti nel presente modello, esclusivamente </w:t>
      </w:r>
      <w:r w:rsidRPr="00B96874">
        <w:rPr>
          <w:rFonts w:asciiTheme="minorHAnsi" w:hAnsiTheme="minorHAnsi" w:cstheme="minorHAnsi"/>
          <w:sz w:val="20"/>
          <w:szCs w:val="20"/>
        </w:rPr>
        <w:t>nell’ambito del procedimento per il quale la presente dichiarazione viene resa.</w:t>
      </w:r>
    </w:p>
    <w:p w:rsidR="005D7A47" w:rsidRPr="00B96874" w:rsidRDefault="005D7A47">
      <w:pPr>
        <w:pStyle w:val="Corpotesto"/>
        <w:spacing w:before="90"/>
        <w:rPr>
          <w:rFonts w:asciiTheme="minorHAnsi" w:hAnsiTheme="minorHAnsi" w:cstheme="minorHAnsi"/>
          <w:sz w:val="20"/>
          <w:szCs w:val="20"/>
        </w:rPr>
      </w:pPr>
    </w:p>
    <w:p w:rsidR="005D7A47" w:rsidRPr="00B96874" w:rsidRDefault="003070C9">
      <w:pPr>
        <w:pStyle w:val="Corpotesto"/>
        <w:tabs>
          <w:tab w:val="left" w:pos="3276"/>
        </w:tabs>
        <w:ind w:left="115"/>
        <w:jc w:val="both"/>
        <w:rPr>
          <w:rFonts w:asciiTheme="minorHAnsi" w:hAnsiTheme="minorHAnsi" w:cstheme="minorHAnsi"/>
          <w:sz w:val="20"/>
          <w:szCs w:val="20"/>
        </w:rPr>
      </w:pPr>
      <w:r w:rsidRPr="00B96874">
        <w:rPr>
          <w:rFonts w:asciiTheme="minorHAnsi" w:hAnsiTheme="minorHAnsi" w:cstheme="minorHAnsi"/>
          <w:sz w:val="20"/>
          <w:szCs w:val="20"/>
        </w:rPr>
        <w:t xml:space="preserve">Luogo e data: </w:t>
      </w:r>
      <w:r w:rsidRPr="00B96874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5D7A47" w:rsidRPr="00B96874" w:rsidRDefault="005D7A47">
      <w:pPr>
        <w:pStyle w:val="Corpotesto"/>
        <w:spacing w:before="17"/>
        <w:rPr>
          <w:rFonts w:asciiTheme="minorHAnsi" w:hAnsiTheme="minorHAnsi" w:cstheme="minorHAnsi"/>
          <w:sz w:val="20"/>
          <w:szCs w:val="20"/>
        </w:rPr>
      </w:pPr>
    </w:p>
    <w:p w:rsidR="005D7A47" w:rsidRPr="00B96874" w:rsidRDefault="003070C9">
      <w:pPr>
        <w:pStyle w:val="Corpotesto"/>
        <w:ind w:right="1120"/>
        <w:jc w:val="right"/>
        <w:rPr>
          <w:rFonts w:asciiTheme="minorHAnsi" w:hAnsiTheme="minorHAnsi" w:cstheme="minorHAnsi"/>
          <w:sz w:val="20"/>
          <w:szCs w:val="20"/>
        </w:rPr>
      </w:pPr>
      <w:r w:rsidRPr="00B96874">
        <w:rPr>
          <w:rFonts w:asciiTheme="minorHAnsi" w:hAnsiTheme="minorHAnsi" w:cstheme="minorHAnsi"/>
          <w:sz w:val="20"/>
          <w:szCs w:val="20"/>
          <w:u w:val="single"/>
        </w:rPr>
        <w:t>Il/La</w:t>
      </w:r>
      <w:r w:rsidRPr="00B96874">
        <w:rPr>
          <w:rFonts w:asciiTheme="minorHAnsi" w:hAnsiTheme="minorHAnsi" w:cstheme="minorHAnsi"/>
          <w:spacing w:val="-7"/>
          <w:sz w:val="20"/>
          <w:szCs w:val="20"/>
          <w:u w:val="single"/>
        </w:rPr>
        <w:t xml:space="preserve"> </w:t>
      </w:r>
      <w:r w:rsidRPr="00B96874">
        <w:rPr>
          <w:rFonts w:asciiTheme="minorHAnsi" w:hAnsiTheme="minorHAnsi" w:cstheme="minorHAnsi"/>
          <w:spacing w:val="-2"/>
          <w:sz w:val="20"/>
          <w:szCs w:val="20"/>
          <w:u w:val="single"/>
        </w:rPr>
        <w:t>dichiarante</w:t>
      </w:r>
    </w:p>
    <w:p w:rsidR="00B96874" w:rsidRDefault="00A36D05">
      <w:pPr>
        <w:pStyle w:val="Corpotesto"/>
        <w:spacing w:before="215"/>
        <w:rPr>
          <w:rFonts w:asciiTheme="minorHAnsi" w:hAnsiTheme="minorHAnsi" w:cstheme="minorHAnsi"/>
          <w:sz w:val="20"/>
          <w:szCs w:val="20"/>
        </w:rPr>
      </w:pPr>
      <w:r w:rsidRPr="00B96874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CCC6E2" wp14:editId="73F6AF74">
                <wp:simplePos x="0" y="0"/>
                <wp:positionH relativeFrom="page">
                  <wp:posOffset>4615180</wp:posOffset>
                </wp:positionH>
                <wp:positionV relativeFrom="paragraph">
                  <wp:posOffset>537210</wp:posOffset>
                </wp:positionV>
                <wp:extent cx="2691130" cy="261620"/>
                <wp:effectExtent l="0" t="0" r="13970" b="2413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261620"/>
                        </a:xfrm>
                        <a:prstGeom prst="rect">
                          <a:avLst/>
                        </a:prstGeom>
                        <a:ln w="89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D7A47" w:rsidRDefault="003070C9">
                            <w:pPr>
                              <w:spacing w:before="78"/>
                              <w:ind w:left="369"/>
                              <w:rPr>
                                <w:b/>
                                <w:i/>
                                <w:spacing w:val="-2"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sz w:val="21"/>
                              </w:rPr>
                              <w:t>Domanda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sottoscritta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con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1"/>
                              </w:rPr>
                              <w:t>digitale</w:t>
                            </w:r>
                          </w:p>
                          <w:p w:rsidR="00A36D05" w:rsidRDefault="00A36D05">
                            <w:pPr>
                              <w:spacing w:before="78"/>
                              <w:ind w:left="369"/>
                              <w:rPr>
                                <w:b/>
                                <w:i/>
                                <w:spacing w:val="-2"/>
                                <w:sz w:val="21"/>
                              </w:rPr>
                            </w:pPr>
                          </w:p>
                          <w:p w:rsidR="00A36D05" w:rsidRDefault="00A36D05">
                            <w:pPr>
                              <w:spacing w:before="78"/>
                              <w:ind w:left="369"/>
                              <w:rPr>
                                <w:b/>
                                <w:i/>
                                <w:spacing w:val="-2"/>
                                <w:sz w:val="21"/>
                              </w:rPr>
                            </w:pPr>
                          </w:p>
                          <w:p w:rsidR="00A36D05" w:rsidRDefault="00A36D05">
                            <w:pPr>
                              <w:spacing w:before="78"/>
                              <w:ind w:left="369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363.4pt;margin-top:42.3pt;width:211.9pt;height:20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" filled="f" strokeweight=".24942mm">
                <v:path arrowok="t"/>
                <v:textbox inset="0,0,0,0">
                  <w:txbxContent>
                    <w:p w:rsidR="005D7A47" w:rsidRDefault="003070C9">
                      <w:pPr>
                        <w:spacing w:before="78"/>
                        <w:ind w:left="369"/>
                        <w:rPr>
                          <w:b/>
                          <w:i/>
                          <w:spacing w:val="-2"/>
                          <w:sz w:val="21"/>
                        </w:rPr>
                      </w:pPr>
                      <w:r>
                        <w:rPr>
                          <w:b/>
                          <w:i/>
                          <w:sz w:val="21"/>
                        </w:rPr>
                        <w:t>Domanda</w:t>
                      </w:r>
                      <w:r>
                        <w:rPr>
                          <w:b/>
                          <w:i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1"/>
                        </w:rPr>
                        <w:t>sottoscritta</w:t>
                      </w:r>
                      <w:r>
                        <w:rPr>
                          <w:b/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1"/>
                        </w:rPr>
                        <w:t>con</w:t>
                      </w:r>
                      <w:r>
                        <w:rPr>
                          <w:b/>
                          <w:i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1"/>
                        </w:rPr>
                        <w:t>firma</w:t>
                      </w:r>
                      <w:r>
                        <w:rPr>
                          <w:b/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1"/>
                        </w:rPr>
                        <w:t>digitale</w:t>
                      </w:r>
                    </w:p>
                    <w:p w:rsidR="00A36D05" w:rsidRDefault="00A36D05">
                      <w:pPr>
                        <w:spacing w:before="78"/>
                        <w:ind w:left="369"/>
                        <w:rPr>
                          <w:b/>
                          <w:i/>
                          <w:spacing w:val="-2"/>
                          <w:sz w:val="21"/>
                        </w:rPr>
                      </w:pPr>
                    </w:p>
                    <w:p w:rsidR="00A36D05" w:rsidRDefault="00A36D05">
                      <w:pPr>
                        <w:spacing w:before="78"/>
                        <w:ind w:left="369"/>
                        <w:rPr>
                          <w:b/>
                          <w:i/>
                          <w:spacing w:val="-2"/>
                          <w:sz w:val="21"/>
                        </w:rPr>
                      </w:pPr>
                    </w:p>
                    <w:p w:rsidR="00A36D05" w:rsidRDefault="00A36D05">
                      <w:pPr>
                        <w:spacing w:before="78"/>
                        <w:ind w:left="369"/>
                        <w:rPr>
                          <w:b/>
                          <w:i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D7A47" w:rsidRPr="00B96874" w:rsidRDefault="005D7A47">
      <w:pPr>
        <w:pStyle w:val="Corpotesto"/>
        <w:spacing w:before="215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5D7A47" w:rsidRPr="00B96874">
      <w:type w:val="continuous"/>
      <w:pgSz w:w="11900" w:h="16820"/>
      <w:pgMar w:top="580" w:right="4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A00E3"/>
    <w:multiLevelType w:val="hybridMultilevel"/>
    <w:tmpl w:val="556691F4"/>
    <w:lvl w:ilvl="0" w:tplc="D12E4FAC">
      <w:numFmt w:val="bullet"/>
      <w:lvlText w:val="□"/>
      <w:lvlJc w:val="left"/>
      <w:pPr>
        <w:ind w:left="7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CEA652C0">
      <w:numFmt w:val="bullet"/>
      <w:lvlText w:val="•"/>
      <w:lvlJc w:val="left"/>
      <w:pPr>
        <w:ind w:left="1727" w:hanging="361"/>
      </w:pPr>
      <w:rPr>
        <w:rFonts w:hint="default"/>
        <w:lang w:val="it-IT" w:eastAsia="en-US" w:bidi="ar-SA"/>
      </w:rPr>
    </w:lvl>
    <w:lvl w:ilvl="2" w:tplc="12D0FC60">
      <w:numFmt w:val="bullet"/>
      <w:lvlText w:val="•"/>
      <w:lvlJc w:val="left"/>
      <w:pPr>
        <w:ind w:left="2755" w:hanging="361"/>
      </w:pPr>
      <w:rPr>
        <w:rFonts w:hint="default"/>
        <w:lang w:val="it-IT" w:eastAsia="en-US" w:bidi="ar-SA"/>
      </w:rPr>
    </w:lvl>
    <w:lvl w:ilvl="3" w:tplc="94C0FEB6">
      <w:numFmt w:val="bullet"/>
      <w:lvlText w:val="•"/>
      <w:lvlJc w:val="left"/>
      <w:pPr>
        <w:ind w:left="3783" w:hanging="361"/>
      </w:pPr>
      <w:rPr>
        <w:rFonts w:hint="default"/>
        <w:lang w:val="it-IT" w:eastAsia="en-US" w:bidi="ar-SA"/>
      </w:rPr>
    </w:lvl>
    <w:lvl w:ilvl="4" w:tplc="1938D970">
      <w:numFmt w:val="bullet"/>
      <w:lvlText w:val="•"/>
      <w:lvlJc w:val="left"/>
      <w:pPr>
        <w:ind w:left="4811" w:hanging="361"/>
      </w:pPr>
      <w:rPr>
        <w:rFonts w:hint="default"/>
        <w:lang w:val="it-IT" w:eastAsia="en-US" w:bidi="ar-SA"/>
      </w:rPr>
    </w:lvl>
    <w:lvl w:ilvl="5" w:tplc="15B662A6">
      <w:numFmt w:val="bullet"/>
      <w:lvlText w:val="•"/>
      <w:lvlJc w:val="left"/>
      <w:pPr>
        <w:ind w:left="5839" w:hanging="361"/>
      </w:pPr>
      <w:rPr>
        <w:rFonts w:hint="default"/>
        <w:lang w:val="it-IT" w:eastAsia="en-US" w:bidi="ar-SA"/>
      </w:rPr>
    </w:lvl>
    <w:lvl w:ilvl="6" w:tplc="E842A9E2">
      <w:numFmt w:val="bullet"/>
      <w:lvlText w:val="•"/>
      <w:lvlJc w:val="left"/>
      <w:pPr>
        <w:ind w:left="6867" w:hanging="361"/>
      </w:pPr>
      <w:rPr>
        <w:rFonts w:hint="default"/>
        <w:lang w:val="it-IT" w:eastAsia="en-US" w:bidi="ar-SA"/>
      </w:rPr>
    </w:lvl>
    <w:lvl w:ilvl="7" w:tplc="C4884214">
      <w:numFmt w:val="bullet"/>
      <w:lvlText w:val="•"/>
      <w:lvlJc w:val="left"/>
      <w:pPr>
        <w:ind w:left="7895" w:hanging="361"/>
      </w:pPr>
      <w:rPr>
        <w:rFonts w:hint="default"/>
        <w:lang w:val="it-IT" w:eastAsia="en-US" w:bidi="ar-SA"/>
      </w:rPr>
    </w:lvl>
    <w:lvl w:ilvl="8" w:tplc="6122AD02">
      <w:numFmt w:val="bullet"/>
      <w:lvlText w:val="•"/>
      <w:lvlJc w:val="left"/>
      <w:pPr>
        <w:ind w:left="892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D7A47"/>
    <w:rsid w:val="002A5709"/>
    <w:rsid w:val="003070C9"/>
    <w:rsid w:val="005A237A"/>
    <w:rsid w:val="005D7A47"/>
    <w:rsid w:val="00A36D05"/>
    <w:rsid w:val="00B96874"/>
    <w:rsid w:val="00E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14"/>
      <w:ind w:left="282"/>
      <w:outlineLvl w:val="0"/>
    </w:pPr>
    <w:rPr>
      <w:rFonts w:ascii="Arial" w:eastAsia="Arial" w:hAnsi="Arial" w:cs="Arial"/>
      <w:b/>
      <w:b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701" w:right="700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14"/>
      <w:ind w:left="282"/>
      <w:outlineLvl w:val="0"/>
    </w:pPr>
    <w:rPr>
      <w:rFonts w:ascii="Arial" w:eastAsia="Arial" w:hAnsi="Arial" w:cs="Arial"/>
      <w:b/>
      <w:b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701" w:right="700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Di Fiore Giovanni</cp:lastModifiedBy>
  <cp:revision>7</cp:revision>
  <dcterms:created xsi:type="dcterms:W3CDTF">2024-01-09T11:45:00Z</dcterms:created>
  <dcterms:modified xsi:type="dcterms:W3CDTF">2024-01-09T15:34:00Z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2010</vt:lpwstr>
  </property>
</Properties>
</file>