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3033" w14:textId="77777777" w:rsidR="00D65181" w:rsidRDefault="00B5644B" w:rsidP="00D65181">
      <w:pPr>
        <w:autoSpaceDE w:val="0"/>
        <w:autoSpaceDN w:val="0"/>
        <w:adjustRightInd w:val="0"/>
        <w:spacing w:after="0" w:line="240" w:lineRule="auto"/>
        <w:rPr>
          <w:rFonts w:cstheme="minorHAnsi"/>
          <w:b/>
          <w:bCs/>
          <w:color w:val="000000"/>
          <w:kern w:val="0"/>
          <w:u w:val="single"/>
        </w:rPr>
      </w:pPr>
      <w:r>
        <w:rPr>
          <w:rFonts w:cstheme="minorHAnsi"/>
          <w:b/>
          <w:bCs/>
          <w:color w:val="000000"/>
          <w:kern w:val="0"/>
          <w:u w:val="single"/>
        </w:rPr>
        <w:t xml:space="preserve">SCHEMA di </w:t>
      </w:r>
      <w:r w:rsidR="00D65181" w:rsidRPr="00286DF9">
        <w:rPr>
          <w:rFonts w:cstheme="minorHAnsi"/>
          <w:b/>
          <w:bCs/>
          <w:color w:val="000000"/>
          <w:kern w:val="0"/>
          <w:u w:val="single"/>
        </w:rPr>
        <w:t>INFORMATIVA PRIVACY ai sensi dell’art. 13 del Reg. (UE) 2016/679 (GDPR)</w:t>
      </w:r>
    </w:p>
    <w:p w14:paraId="5D9A0332" w14:textId="77777777" w:rsidR="00B5644B" w:rsidRDefault="00B5644B" w:rsidP="00D65181">
      <w:pPr>
        <w:autoSpaceDE w:val="0"/>
        <w:autoSpaceDN w:val="0"/>
        <w:adjustRightInd w:val="0"/>
        <w:spacing w:after="0" w:line="240" w:lineRule="auto"/>
        <w:rPr>
          <w:rFonts w:cstheme="minorHAnsi"/>
          <w:b/>
          <w:bCs/>
          <w:color w:val="000000"/>
          <w:kern w:val="0"/>
          <w:u w:val="single"/>
        </w:rPr>
      </w:pPr>
    </w:p>
    <w:p w14:paraId="787979DD" w14:textId="77777777" w:rsidR="00B5644B" w:rsidRDefault="00B5644B" w:rsidP="00B5644B">
      <w:pPr>
        <w:autoSpaceDE w:val="0"/>
        <w:autoSpaceDN w:val="0"/>
        <w:adjustRightInd w:val="0"/>
        <w:spacing w:after="0" w:line="240" w:lineRule="auto"/>
        <w:jc w:val="both"/>
        <w:rPr>
          <w:rFonts w:cstheme="minorHAnsi"/>
          <w:bCs/>
          <w:i/>
          <w:color w:val="000000"/>
          <w:kern w:val="0"/>
        </w:rPr>
      </w:pPr>
      <w:r w:rsidRPr="00B5644B">
        <w:rPr>
          <w:rFonts w:cstheme="minorHAnsi"/>
          <w:bCs/>
          <w:i/>
          <w:color w:val="000000"/>
          <w:kern w:val="0"/>
          <w:highlight w:val="yellow"/>
        </w:rPr>
        <w:t xml:space="preserve">Modello di informativa a supporto dei Soggetti Sub-Attuatore. Trattasi di schema non vincolante che il Soggetto Sub-Attuatore in qualità di autonomo titolare del trattamento dati può </w:t>
      </w:r>
      <w:r w:rsidR="001A326A">
        <w:rPr>
          <w:rFonts w:cstheme="minorHAnsi"/>
          <w:bCs/>
          <w:i/>
          <w:color w:val="000000"/>
          <w:kern w:val="0"/>
          <w:highlight w:val="yellow"/>
        </w:rPr>
        <w:t xml:space="preserve">integrare </w:t>
      </w:r>
      <w:proofErr w:type="gramStart"/>
      <w:r w:rsidR="001A326A">
        <w:rPr>
          <w:rFonts w:cstheme="minorHAnsi"/>
          <w:bCs/>
          <w:i/>
          <w:color w:val="000000"/>
          <w:kern w:val="0"/>
          <w:highlight w:val="yellow"/>
        </w:rPr>
        <w:t>ed</w:t>
      </w:r>
      <w:proofErr w:type="gramEnd"/>
      <w:r w:rsidR="001A326A">
        <w:rPr>
          <w:rFonts w:cstheme="minorHAnsi"/>
          <w:bCs/>
          <w:i/>
          <w:color w:val="000000"/>
          <w:kern w:val="0"/>
          <w:highlight w:val="yellow"/>
        </w:rPr>
        <w:t xml:space="preserve"> </w:t>
      </w:r>
      <w:r w:rsidRPr="00B5644B">
        <w:rPr>
          <w:rFonts w:cstheme="minorHAnsi"/>
          <w:bCs/>
          <w:i/>
          <w:color w:val="000000"/>
          <w:kern w:val="0"/>
          <w:highlight w:val="yellow"/>
        </w:rPr>
        <w:t>adattar</w:t>
      </w:r>
      <w:r w:rsidR="00612B79">
        <w:rPr>
          <w:rFonts w:cstheme="minorHAnsi"/>
          <w:bCs/>
          <w:i/>
          <w:color w:val="000000"/>
          <w:kern w:val="0"/>
          <w:highlight w:val="yellow"/>
        </w:rPr>
        <w:t>e al proprio specifico contesto</w:t>
      </w:r>
      <w:r w:rsidR="00612B79" w:rsidRPr="00612B79">
        <w:rPr>
          <w:rFonts w:cstheme="minorHAnsi"/>
          <w:bCs/>
          <w:i/>
          <w:color w:val="000000"/>
          <w:kern w:val="0"/>
          <w:highlight w:val="yellow"/>
        </w:rPr>
        <w:t xml:space="preserve"> ed ai modelli già in uso nell’ambito di altri trattamenti</w:t>
      </w:r>
    </w:p>
    <w:p w14:paraId="67451848" w14:textId="77777777" w:rsidR="00FF3CF8" w:rsidRDefault="00FF3CF8" w:rsidP="00B5644B">
      <w:pPr>
        <w:autoSpaceDE w:val="0"/>
        <w:autoSpaceDN w:val="0"/>
        <w:adjustRightInd w:val="0"/>
        <w:spacing w:after="0" w:line="240" w:lineRule="auto"/>
        <w:jc w:val="both"/>
        <w:rPr>
          <w:rFonts w:cstheme="minorHAnsi"/>
          <w:bCs/>
          <w:i/>
          <w:color w:val="000000"/>
          <w:kern w:val="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5045"/>
        <w:gridCol w:w="2516"/>
      </w:tblGrid>
      <w:tr w:rsidR="00D13BFE" w14:paraId="4EC93D0E" w14:textId="77777777" w:rsidTr="00D13BFE">
        <w:tc>
          <w:tcPr>
            <w:tcW w:w="2293" w:type="dxa"/>
          </w:tcPr>
          <w:p w14:paraId="60C16BE1" w14:textId="77777777" w:rsidR="00D13BFE" w:rsidRDefault="00D13BFE" w:rsidP="00D13BFE">
            <w:pPr>
              <w:autoSpaceDE w:val="0"/>
              <w:autoSpaceDN w:val="0"/>
              <w:adjustRightInd w:val="0"/>
              <w:rPr>
                <w:rFonts w:cstheme="minorHAnsi"/>
                <w:b/>
                <w:bCs/>
                <w:color w:val="000000"/>
                <w:kern w:val="0"/>
              </w:rPr>
            </w:pPr>
            <w:r w:rsidRPr="00D13BFE">
              <w:rPr>
                <w:noProof/>
                <w:lang w:eastAsia="it-IT"/>
              </w:rPr>
              <w:drawing>
                <wp:inline distT="0" distB="0" distL="0" distR="0" wp14:anchorId="720397C1" wp14:editId="0EE1B9FB">
                  <wp:extent cx="1255940" cy="516048"/>
                  <wp:effectExtent l="19050" t="0" r="1360" b="0"/>
                  <wp:docPr id="4" name="Immagine 1" descr="https://www.regione.puglia.it/documents/1222296/1444878/Punto-Digitale-Facile_p.jpeg/671be131-5b67-32ba-2da8-d44d7f021c76?t=168378994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gione.puglia.it/documents/1222296/1444878/Punto-Digitale-Facile_p.jpeg/671be131-5b67-32ba-2da8-d44d7f021c76?t=1683789940488"/>
                          <pic:cNvPicPr>
                            <a:picLocks noChangeAspect="1" noChangeArrowheads="1"/>
                          </pic:cNvPicPr>
                        </pic:nvPicPr>
                        <pic:blipFill>
                          <a:blip r:embed="rId7" cstate="print"/>
                          <a:srcRect/>
                          <a:stretch>
                            <a:fillRect/>
                          </a:stretch>
                        </pic:blipFill>
                        <pic:spPr bwMode="auto">
                          <a:xfrm>
                            <a:off x="0" y="0"/>
                            <a:ext cx="1256839" cy="516417"/>
                          </a:xfrm>
                          <a:prstGeom prst="rect">
                            <a:avLst/>
                          </a:prstGeom>
                          <a:noFill/>
                          <a:ln w="9525">
                            <a:noFill/>
                            <a:miter lim="800000"/>
                            <a:headEnd/>
                            <a:tailEnd/>
                          </a:ln>
                        </pic:spPr>
                      </pic:pic>
                    </a:graphicData>
                  </a:graphic>
                </wp:inline>
              </w:drawing>
            </w:r>
          </w:p>
        </w:tc>
        <w:tc>
          <w:tcPr>
            <w:tcW w:w="5045" w:type="dxa"/>
          </w:tcPr>
          <w:p w14:paraId="77547BE3" w14:textId="77777777" w:rsidR="00D13BFE" w:rsidRDefault="00D13BFE" w:rsidP="00662679">
            <w:pPr>
              <w:autoSpaceDE w:val="0"/>
              <w:autoSpaceDN w:val="0"/>
              <w:adjustRightInd w:val="0"/>
              <w:jc w:val="center"/>
              <w:rPr>
                <w:noProof/>
                <w:lang w:eastAsia="it-IT"/>
              </w:rPr>
            </w:pPr>
            <w:r>
              <w:rPr>
                <w:noProof/>
                <w:lang w:eastAsia="it-IT"/>
              </w:rPr>
              <w:t>Progetto Rete dei Punti di Facilitazione Digitale della Regione Puglia</w:t>
            </w:r>
          </w:p>
          <w:p w14:paraId="7F21BBE8" w14:textId="77777777" w:rsidR="00D13BFE" w:rsidRPr="00D13BFE" w:rsidRDefault="00D13BFE" w:rsidP="00662679">
            <w:pPr>
              <w:autoSpaceDE w:val="0"/>
              <w:autoSpaceDN w:val="0"/>
              <w:adjustRightInd w:val="0"/>
              <w:jc w:val="center"/>
              <w:rPr>
                <w:noProof/>
                <w:lang w:eastAsia="it-IT"/>
              </w:rPr>
            </w:pPr>
            <w:r>
              <w:rPr>
                <w:noProof/>
                <w:lang w:eastAsia="it-IT"/>
              </w:rPr>
              <w:t>“La Facciamo Facile?”</w:t>
            </w:r>
          </w:p>
        </w:tc>
        <w:tc>
          <w:tcPr>
            <w:tcW w:w="2516" w:type="dxa"/>
          </w:tcPr>
          <w:p w14:paraId="4C32AAA4" w14:textId="77777777" w:rsidR="00D13BFE" w:rsidRDefault="00D13BFE" w:rsidP="00662679">
            <w:pPr>
              <w:autoSpaceDE w:val="0"/>
              <w:autoSpaceDN w:val="0"/>
              <w:adjustRightInd w:val="0"/>
              <w:jc w:val="center"/>
              <w:rPr>
                <w:noProof/>
                <w:lang w:eastAsia="it-IT"/>
              </w:rPr>
            </w:pPr>
            <w:r w:rsidRPr="00D13BFE">
              <w:rPr>
                <w:noProof/>
                <w:lang w:eastAsia="it-IT"/>
              </w:rPr>
              <w:drawing>
                <wp:inline distT="0" distB="0" distL="0" distR="0" wp14:anchorId="04A89732" wp14:editId="52BD17CE">
                  <wp:extent cx="895350" cy="582611"/>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999" cy="583033"/>
                          </a:xfrm>
                          <a:prstGeom prst="rect">
                            <a:avLst/>
                          </a:prstGeom>
                          <a:noFill/>
                        </pic:spPr>
                      </pic:pic>
                    </a:graphicData>
                  </a:graphic>
                </wp:inline>
              </w:drawing>
            </w:r>
          </w:p>
        </w:tc>
      </w:tr>
    </w:tbl>
    <w:p w14:paraId="19381602" w14:textId="77777777" w:rsidR="00286DF9" w:rsidRDefault="00286DF9" w:rsidP="00D13BFE">
      <w:pPr>
        <w:autoSpaceDE w:val="0"/>
        <w:autoSpaceDN w:val="0"/>
        <w:adjustRightInd w:val="0"/>
        <w:spacing w:after="0" w:line="240" w:lineRule="auto"/>
        <w:jc w:val="center"/>
        <w:rPr>
          <w:rFonts w:cstheme="minorHAnsi"/>
          <w:b/>
          <w:bCs/>
          <w:color w:val="000000"/>
          <w:kern w:val="0"/>
        </w:rPr>
      </w:pPr>
    </w:p>
    <w:p w14:paraId="17B10EFD" w14:textId="77777777" w:rsidR="00286DF9" w:rsidRPr="00A9477B" w:rsidRDefault="00286DF9" w:rsidP="00286DF9">
      <w:pPr>
        <w:autoSpaceDE w:val="0"/>
        <w:autoSpaceDN w:val="0"/>
        <w:adjustRightInd w:val="0"/>
        <w:spacing w:after="0" w:line="240" w:lineRule="auto"/>
        <w:jc w:val="both"/>
        <w:rPr>
          <w:rFonts w:cstheme="minorHAnsi"/>
          <w:b/>
          <w:bCs/>
          <w:color w:val="000000"/>
          <w:kern w:val="0"/>
        </w:rPr>
      </w:pPr>
      <w:r w:rsidRPr="00A9477B">
        <w:rPr>
          <w:rFonts w:cstheme="minorHAnsi"/>
          <w:b/>
          <w:bCs/>
          <w:color w:val="000000"/>
          <w:kern w:val="0"/>
        </w:rPr>
        <w:t>Informativa sul trattamento dei dati personali dei CITTADINI nell’ambito della Missione 1 - Componente 1 - Asse 1 - Misura 1.7.2 “Rete di servizi di facilitazione digitale” del Piano Nazionale di Ripresa e Resilienza</w:t>
      </w:r>
    </w:p>
    <w:p w14:paraId="7E98C597" w14:textId="77777777" w:rsidR="00286DF9" w:rsidRDefault="00286DF9" w:rsidP="00612B79">
      <w:pPr>
        <w:pStyle w:val="Default"/>
        <w:jc w:val="both"/>
        <w:rPr>
          <w:rFonts w:cstheme="minorHAnsi"/>
          <w:b/>
          <w:bCs/>
          <w:sz w:val="20"/>
          <w:szCs w:val="20"/>
        </w:rPr>
      </w:pPr>
    </w:p>
    <w:p w14:paraId="45E12F36" w14:textId="77777777" w:rsidR="00F23803" w:rsidRPr="00F23803" w:rsidRDefault="00F23803" w:rsidP="00612B79">
      <w:pPr>
        <w:pStyle w:val="Default"/>
        <w:jc w:val="both"/>
        <w:rPr>
          <w:rFonts w:asciiTheme="minorHAnsi" w:hAnsiTheme="minorHAnsi" w:cstheme="minorHAnsi"/>
          <w:b/>
          <w:bCs/>
          <w:color w:val="auto"/>
          <w:sz w:val="22"/>
          <w:szCs w:val="22"/>
        </w:rPr>
      </w:pPr>
      <w:r w:rsidRPr="00612B79">
        <w:rPr>
          <w:rFonts w:asciiTheme="minorHAnsi" w:hAnsiTheme="minorHAnsi" w:cstheme="minorHAnsi"/>
          <w:b/>
          <w:bCs/>
          <w:color w:val="auto"/>
          <w:sz w:val="22"/>
          <w:szCs w:val="22"/>
        </w:rPr>
        <w:t>Introduzione</w:t>
      </w:r>
    </w:p>
    <w:p w14:paraId="6ADD001C" w14:textId="77777777" w:rsidR="00F23803" w:rsidRPr="00F23803" w:rsidRDefault="00F23803" w:rsidP="00F23803">
      <w:pPr>
        <w:pStyle w:val="Default"/>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 xml:space="preserve">La presente informativa viene resa ai sensi dell’art. 13 del Regolamento Europeo 2016/679 (GDPR General Data </w:t>
      </w:r>
      <w:proofErr w:type="spellStart"/>
      <w:r w:rsidRPr="00F23803">
        <w:rPr>
          <w:rFonts w:asciiTheme="minorHAnsi" w:hAnsiTheme="minorHAnsi" w:cstheme="minorHAnsi"/>
          <w:color w:val="auto"/>
          <w:sz w:val="22"/>
          <w:szCs w:val="22"/>
        </w:rPr>
        <w:t>Protection</w:t>
      </w:r>
      <w:proofErr w:type="spellEnd"/>
      <w:r w:rsidRPr="00F23803">
        <w:rPr>
          <w:rFonts w:asciiTheme="minorHAnsi" w:hAnsiTheme="minorHAnsi" w:cstheme="minorHAnsi"/>
          <w:color w:val="auto"/>
          <w:sz w:val="22"/>
          <w:szCs w:val="22"/>
        </w:rPr>
        <w:t xml:space="preserve"> </w:t>
      </w:r>
      <w:proofErr w:type="spellStart"/>
      <w:r w:rsidRPr="00F23803">
        <w:rPr>
          <w:rFonts w:asciiTheme="minorHAnsi" w:hAnsiTheme="minorHAnsi" w:cstheme="minorHAnsi"/>
          <w:color w:val="auto"/>
          <w:sz w:val="22"/>
          <w:szCs w:val="22"/>
        </w:rPr>
        <w:t>Regulation</w:t>
      </w:r>
      <w:proofErr w:type="spellEnd"/>
      <w:r w:rsidRPr="00F23803">
        <w:rPr>
          <w:rFonts w:asciiTheme="minorHAnsi" w:hAnsiTheme="minorHAnsi" w:cstheme="minorHAnsi"/>
          <w:color w:val="auto"/>
          <w:sz w:val="22"/>
          <w:szCs w:val="22"/>
        </w:rPr>
        <w:t>) in materia di protezione e trattamento dei dati personali, agli interessati che fruiscono dei servizi resi dai Centri di Facilitazione Digitale delle Rete Regionale pugliese nell’ambito del progetto “La Facciamo Facile</w:t>
      </w:r>
      <w:r>
        <w:rPr>
          <w:rFonts w:asciiTheme="minorHAnsi" w:hAnsiTheme="minorHAnsi" w:cstheme="minorHAnsi"/>
          <w:color w:val="auto"/>
          <w:sz w:val="22"/>
          <w:szCs w:val="22"/>
        </w:rPr>
        <w:t>?</w:t>
      </w:r>
      <w:r w:rsidRPr="00F23803">
        <w:rPr>
          <w:rFonts w:asciiTheme="minorHAnsi" w:hAnsiTheme="minorHAnsi" w:cstheme="minorHAnsi"/>
          <w:color w:val="auto"/>
          <w:sz w:val="22"/>
          <w:szCs w:val="22"/>
        </w:rPr>
        <w:t xml:space="preserve">”, di cui alla deliberazione della Giunta regionale n. </w:t>
      </w:r>
      <w:r>
        <w:rPr>
          <w:rFonts w:asciiTheme="minorHAnsi" w:hAnsiTheme="minorHAnsi" w:cstheme="minorHAnsi"/>
          <w:color w:val="auto"/>
          <w:sz w:val="22"/>
          <w:szCs w:val="22"/>
        </w:rPr>
        <w:t xml:space="preserve"> </w:t>
      </w:r>
      <w:r w:rsidRPr="00F23803">
        <w:rPr>
          <w:rFonts w:asciiTheme="minorHAnsi" w:hAnsiTheme="minorHAnsi" w:cstheme="minorHAnsi"/>
          <w:color w:val="auto"/>
          <w:sz w:val="22"/>
          <w:szCs w:val="22"/>
        </w:rPr>
        <w:t>7 novembre 2022, n. 1526</w:t>
      </w:r>
      <w:r>
        <w:rPr>
          <w:rFonts w:ascii="Calibri" w:hAnsi="Calibri" w:cs="Calibri"/>
          <w:szCs w:val="22"/>
        </w:rPr>
        <w:t xml:space="preserve">, </w:t>
      </w:r>
      <w:r w:rsidRPr="00F23803">
        <w:rPr>
          <w:rFonts w:asciiTheme="minorHAnsi" w:hAnsiTheme="minorHAnsi" w:cstheme="minorHAnsi"/>
          <w:color w:val="auto"/>
          <w:sz w:val="22"/>
          <w:szCs w:val="22"/>
        </w:rPr>
        <w:t>per la realizzazione della Misura 1.7.2 “Rete di servizi di facilitazione digitale” della Missione 1 - Componente 1 - Asse 1 del PNRR (Piano Nazionale di Ripresa e Resilienza)</w:t>
      </w:r>
    </w:p>
    <w:p w14:paraId="3B5A15AD" w14:textId="77777777" w:rsidR="00F23803" w:rsidRPr="00F23803" w:rsidRDefault="00F23803" w:rsidP="00612B79">
      <w:pPr>
        <w:pStyle w:val="Default"/>
        <w:jc w:val="both"/>
        <w:rPr>
          <w:rFonts w:asciiTheme="minorHAnsi" w:hAnsiTheme="minorHAnsi" w:cstheme="minorHAnsi"/>
          <w:color w:val="auto"/>
          <w:sz w:val="22"/>
          <w:szCs w:val="22"/>
        </w:rPr>
      </w:pPr>
    </w:p>
    <w:p w14:paraId="09FE7015" w14:textId="77777777" w:rsidR="00F23803" w:rsidRPr="00F23803" w:rsidRDefault="00F23803" w:rsidP="00612B79">
      <w:pPr>
        <w:pStyle w:val="Default"/>
        <w:jc w:val="both"/>
        <w:rPr>
          <w:rFonts w:asciiTheme="minorHAnsi" w:hAnsiTheme="minorHAnsi" w:cstheme="minorHAnsi"/>
          <w:color w:val="auto"/>
          <w:sz w:val="22"/>
          <w:szCs w:val="22"/>
        </w:rPr>
      </w:pPr>
      <w:r w:rsidRPr="00F23803">
        <w:rPr>
          <w:rFonts w:asciiTheme="minorHAnsi" w:hAnsiTheme="minorHAnsi" w:cstheme="minorHAnsi"/>
          <w:b/>
          <w:bCs/>
          <w:color w:val="auto"/>
          <w:sz w:val="22"/>
          <w:szCs w:val="22"/>
        </w:rPr>
        <w:t>Titolare del trattamento – De</w:t>
      </w:r>
      <w:r w:rsidR="00612B79">
        <w:rPr>
          <w:rFonts w:asciiTheme="minorHAnsi" w:hAnsiTheme="minorHAnsi" w:cstheme="minorHAnsi"/>
          <w:b/>
          <w:bCs/>
          <w:color w:val="auto"/>
          <w:sz w:val="22"/>
          <w:szCs w:val="22"/>
        </w:rPr>
        <w:t>signato</w:t>
      </w:r>
      <w:r w:rsidRPr="00F23803">
        <w:rPr>
          <w:rFonts w:asciiTheme="minorHAnsi" w:hAnsiTheme="minorHAnsi" w:cstheme="minorHAnsi"/>
          <w:b/>
          <w:bCs/>
          <w:color w:val="auto"/>
          <w:sz w:val="22"/>
          <w:szCs w:val="22"/>
        </w:rPr>
        <w:t xml:space="preserve"> </w:t>
      </w:r>
      <w:r w:rsidR="00612B79">
        <w:rPr>
          <w:rFonts w:asciiTheme="minorHAnsi" w:hAnsiTheme="minorHAnsi" w:cstheme="minorHAnsi"/>
          <w:b/>
          <w:bCs/>
          <w:color w:val="auto"/>
          <w:sz w:val="22"/>
          <w:szCs w:val="22"/>
        </w:rPr>
        <w:t>–</w:t>
      </w:r>
      <w:r w:rsidRPr="00F23803">
        <w:rPr>
          <w:rFonts w:asciiTheme="minorHAnsi" w:hAnsiTheme="minorHAnsi" w:cstheme="minorHAnsi"/>
          <w:b/>
          <w:bCs/>
          <w:color w:val="auto"/>
          <w:sz w:val="22"/>
          <w:szCs w:val="22"/>
        </w:rPr>
        <w:t xml:space="preserve"> DPO</w:t>
      </w:r>
      <w:r w:rsidR="00612B79">
        <w:rPr>
          <w:rFonts w:asciiTheme="minorHAnsi" w:hAnsiTheme="minorHAnsi" w:cstheme="minorHAnsi"/>
          <w:b/>
          <w:bCs/>
          <w:color w:val="auto"/>
          <w:sz w:val="22"/>
          <w:szCs w:val="22"/>
        </w:rPr>
        <w:t xml:space="preserve"> - Responsabile</w:t>
      </w:r>
    </w:p>
    <w:p w14:paraId="011E8E21" w14:textId="77777777" w:rsidR="00F23803" w:rsidRPr="00612B79" w:rsidRDefault="00F23803" w:rsidP="00612B79">
      <w:pPr>
        <w:pStyle w:val="Default"/>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Il Titolare del trattamento dei dati</w:t>
      </w:r>
      <w:r w:rsidRPr="00612B79">
        <w:rPr>
          <w:rFonts w:asciiTheme="minorHAnsi" w:hAnsiTheme="minorHAnsi" w:cstheme="minorHAnsi"/>
          <w:color w:val="auto"/>
          <w:sz w:val="22"/>
          <w:szCs w:val="22"/>
        </w:rPr>
        <w:t>, in qualità di Soggetto Sub-Attuatore del progetto,</w:t>
      </w:r>
      <w:r w:rsidRPr="00F23803">
        <w:rPr>
          <w:rFonts w:asciiTheme="minorHAnsi" w:hAnsiTheme="minorHAnsi" w:cstheme="minorHAnsi"/>
          <w:color w:val="auto"/>
          <w:sz w:val="22"/>
          <w:szCs w:val="22"/>
        </w:rPr>
        <w:t xml:space="preserve"> </w:t>
      </w:r>
      <w:proofErr w:type="gramStart"/>
      <w:r w:rsidRPr="00F23803">
        <w:rPr>
          <w:rFonts w:asciiTheme="minorHAnsi" w:hAnsiTheme="minorHAnsi" w:cstheme="minorHAnsi"/>
          <w:color w:val="auto"/>
          <w:sz w:val="22"/>
          <w:szCs w:val="22"/>
        </w:rPr>
        <w:t>è</w:t>
      </w:r>
      <w:r w:rsidRPr="00612B79">
        <w:rPr>
          <w:rFonts w:asciiTheme="minorHAnsi" w:hAnsiTheme="minorHAnsi" w:cstheme="minorHAnsi"/>
          <w:color w:val="auto"/>
          <w:sz w:val="22"/>
          <w:szCs w:val="22"/>
        </w:rPr>
        <w:t xml:space="preserve"> </w:t>
      </w:r>
      <w:r w:rsidRPr="00F23803">
        <w:rPr>
          <w:rFonts w:asciiTheme="minorHAnsi" w:hAnsiTheme="minorHAnsi" w:cstheme="minorHAnsi"/>
          <w:color w:val="auto"/>
          <w:sz w:val="22"/>
          <w:szCs w:val="22"/>
        </w:rPr>
        <w:t xml:space="preserve"> </w:t>
      </w:r>
      <w:r w:rsidRPr="00612B79">
        <w:rPr>
          <w:rFonts w:asciiTheme="minorHAnsi" w:hAnsiTheme="minorHAnsi" w:cstheme="minorHAnsi"/>
          <w:color w:val="auto"/>
          <w:sz w:val="22"/>
          <w:szCs w:val="22"/>
        </w:rPr>
        <w:t>_</w:t>
      </w:r>
      <w:proofErr w:type="gramEnd"/>
      <w:r w:rsidRPr="00612B79">
        <w:rPr>
          <w:rFonts w:asciiTheme="minorHAnsi" w:hAnsiTheme="minorHAnsi" w:cstheme="minorHAnsi"/>
          <w:color w:val="auto"/>
          <w:sz w:val="22"/>
          <w:szCs w:val="22"/>
        </w:rPr>
        <w:t>______________</w:t>
      </w:r>
      <w:r w:rsidRPr="00F23803">
        <w:rPr>
          <w:rFonts w:asciiTheme="minorHAnsi" w:hAnsiTheme="minorHAnsi" w:cstheme="minorHAnsi"/>
          <w:color w:val="auto"/>
          <w:sz w:val="22"/>
          <w:szCs w:val="22"/>
        </w:rPr>
        <w:t xml:space="preserve">, con sede in </w:t>
      </w:r>
      <w:r w:rsidRPr="00612B79">
        <w:rPr>
          <w:rFonts w:asciiTheme="minorHAnsi" w:hAnsiTheme="minorHAnsi" w:cstheme="minorHAnsi"/>
          <w:color w:val="auto"/>
          <w:sz w:val="22"/>
          <w:szCs w:val="22"/>
        </w:rPr>
        <w:t>________________</w:t>
      </w:r>
      <w:r w:rsidRPr="00F23803">
        <w:rPr>
          <w:rFonts w:asciiTheme="minorHAnsi" w:hAnsiTheme="minorHAnsi" w:cstheme="minorHAnsi"/>
          <w:color w:val="auto"/>
          <w:sz w:val="22"/>
          <w:szCs w:val="22"/>
        </w:rPr>
        <w:t xml:space="preserve">. </w:t>
      </w:r>
    </w:p>
    <w:p w14:paraId="0C3F39D2" w14:textId="639D644E" w:rsidR="00F23803" w:rsidRPr="00612B79" w:rsidRDefault="00F23803" w:rsidP="00612B79">
      <w:pPr>
        <w:pStyle w:val="Default"/>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De</w:t>
      </w:r>
      <w:r w:rsidRPr="00612B79">
        <w:rPr>
          <w:rFonts w:asciiTheme="minorHAnsi" w:hAnsiTheme="minorHAnsi" w:cstheme="minorHAnsi"/>
          <w:color w:val="auto"/>
          <w:sz w:val="22"/>
          <w:szCs w:val="22"/>
        </w:rPr>
        <w:t xml:space="preserve">signato </w:t>
      </w:r>
      <w:r w:rsidR="00E1760A" w:rsidRPr="00612B79">
        <w:rPr>
          <w:rFonts w:asciiTheme="minorHAnsi" w:hAnsiTheme="minorHAnsi" w:cstheme="minorHAnsi"/>
          <w:color w:val="auto"/>
          <w:sz w:val="22"/>
          <w:szCs w:val="22"/>
        </w:rPr>
        <w:t xml:space="preserve">al </w:t>
      </w:r>
      <w:r w:rsidR="00E1760A" w:rsidRPr="00F23803">
        <w:rPr>
          <w:rFonts w:asciiTheme="minorHAnsi" w:hAnsiTheme="minorHAnsi" w:cstheme="minorHAnsi"/>
          <w:color w:val="auto"/>
          <w:sz w:val="22"/>
          <w:szCs w:val="22"/>
        </w:rPr>
        <w:t>trattamento</w:t>
      </w:r>
      <w:r w:rsidRPr="00F23803">
        <w:rPr>
          <w:rFonts w:asciiTheme="minorHAnsi" w:hAnsiTheme="minorHAnsi" w:cstheme="minorHAnsi"/>
          <w:color w:val="auto"/>
          <w:sz w:val="22"/>
          <w:szCs w:val="22"/>
        </w:rPr>
        <w:t xml:space="preserve"> è </w:t>
      </w:r>
      <w:r w:rsidRPr="00612B79">
        <w:rPr>
          <w:rFonts w:asciiTheme="minorHAnsi" w:hAnsiTheme="minorHAnsi" w:cstheme="minorHAnsi"/>
          <w:color w:val="auto"/>
          <w:sz w:val="22"/>
          <w:szCs w:val="22"/>
        </w:rPr>
        <w:t xml:space="preserve">______________________ con sede in </w:t>
      </w:r>
    </w:p>
    <w:p w14:paraId="7099D8BF" w14:textId="77777777" w:rsidR="00F23803" w:rsidRPr="00F23803" w:rsidRDefault="001A326A" w:rsidP="00612B7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Punto di contatto: </w:t>
      </w:r>
      <w:r w:rsidR="00F23803" w:rsidRPr="00F23803">
        <w:rPr>
          <w:rFonts w:asciiTheme="minorHAnsi" w:hAnsiTheme="minorHAnsi" w:cstheme="minorHAnsi"/>
          <w:color w:val="auto"/>
          <w:sz w:val="22"/>
          <w:szCs w:val="22"/>
        </w:rPr>
        <w:t xml:space="preserve">Data </w:t>
      </w:r>
      <w:proofErr w:type="spellStart"/>
      <w:r w:rsidR="00F23803" w:rsidRPr="00F23803">
        <w:rPr>
          <w:rFonts w:asciiTheme="minorHAnsi" w:hAnsiTheme="minorHAnsi" w:cstheme="minorHAnsi"/>
          <w:color w:val="auto"/>
          <w:sz w:val="22"/>
          <w:szCs w:val="22"/>
        </w:rPr>
        <w:t>Protection</w:t>
      </w:r>
      <w:proofErr w:type="spellEnd"/>
      <w:r w:rsidR="00F23803" w:rsidRPr="00F23803">
        <w:rPr>
          <w:rFonts w:asciiTheme="minorHAnsi" w:hAnsiTheme="minorHAnsi" w:cstheme="minorHAnsi"/>
          <w:color w:val="auto"/>
          <w:sz w:val="22"/>
          <w:szCs w:val="22"/>
        </w:rPr>
        <w:t xml:space="preserve"> </w:t>
      </w:r>
      <w:proofErr w:type="spellStart"/>
      <w:r w:rsidR="00F23803" w:rsidRPr="00F23803">
        <w:rPr>
          <w:rFonts w:asciiTheme="minorHAnsi" w:hAnsiTheme="minorHAnsi" w:cstheme="minorHAnsi"/>
          <w:color w:val="auto"/>
          <w:sz w:val="22"/>
          <w:szCs w:val="22"/>
        </w:rPr>
        <w:t>Officer</w:t>
      </w:r>
      <w:proofErr w:type="spellEnd"/>
      <w:r>
        <w:rPr>
          <w:rFonts w:asciiTheme="minorHAnsi" w:hAnsiTheme="minorHAnsi" w:cstheme="minorHAnsi"/>
          <w:color w:val="auto"/>
          <w:sz w:val="22"/>
          <w:szCs w:val="22"/>
        </w:rPr>
        <w:t>/Responsabile della protezione dati</w:t>
      </w:r>
      <w:r w:rsidR="00F23803" w:rsidRPr="00F23803">
        <w:rPr>
          <w:rFonts w:asciiTheme="minorHAnsi" w:hAnsiTheme="minorHAnsi" w:cstheme="minorHAnsi"/>
          <w:color w:val="auto"/>
          <w:sz w:val="22"/>
          <w:szCs w:val="22"/>
        </w:rPr>
        <w:t xml:space="preserve"> (DPO</w:t>
      </w:r>
      <w:r>
        <w:rPr>
          <w:rFonts w:asciiTheme="minorHAnsi" w:hAnsiTheme="minorHAnsi" w:cstheme="minorHAnsi"/>
          <w:color w:val="auto"/>
          <w:sz w:val="22"/>
          <w:szCs w:val="22"/>
        </w:rPr>
        <w:t>/RPD</w:t>
      </w:r>
      <w:r w:rsidR="00F23803" w:rsidRPr="00F23803">
        <w:rPr>
          <w:rFonts w:asciiTheme="minorHAnsi" w:hAnsiTheme="minorHAnsi" w:cstheme="minorHAnsi"/>
          <w:color w:val="auto"/>
          <w:sz w:val="22"/>
          <w:szCs w:val="22"/>
        </w:rPr>
        <w:t xml:space="preserve">) </w:t>
      </w:r>
      <w:r w:rsidR="00F23803" w:rsidRPr="00612B79">
        <w:rPr>
          <w:rFonts w:asciiTheme="minorHAnsi" w:hAnsiTheme="minorHAnsi" w:cstheme="minorHAnsi"/>
          <w:color w:val="auto"/>
          <w:sz w:val="22"/>
          <w:szCs w:val="22"/>
        </w:rPr>
        <w:t>è ______________</w:t>
      </w:r>
    </w:p>
    <w:p w14:paraId="591D0A37" w14:textId="77777777" w:rsidR="00F23803" w:rsidRDefault="00F23803" w:rsidP="00612B79">
      <w:pPr>
        <w:pStyle w:val="Default"/>
        <w:jc w:val="both"/>
        <w:rPr>
          <w:rFonts w:cstheme="minorHAnsi"/>
          <w:b/>
          <w:bCs/>
        </w:rPr>
      </w:pPr>
    </w:p>
    <w:p w14:paraId="4A1DB493" w14:textId="77777777" w:rsidR="005811CB" w:rsidRPr="00FF3CF8" w:rsidRDefault="005811CB" w:rsidP="005811CB">
      <w:pPr>
        <w:pStyle w:val="Default"/>
        <w:jc w:val="both"/>
        <w:rPr>
          <w:rFonts w:asciiTheme="minorHAnsi" w:hAnsiTheme="minorHAnsi" w:cstheme="minorHAnsi"/>
          <w:i/>
          <w:color w:val="FF0000"/>
          <w:sz w:val="22"/>
          <w:szCs w:val="22"/>
        </w:rPr>
      </w:pPr>
      <w:r w:rsidRPr="00FF3CF8">
        <w:rPr>
          <w:rFonts w:asciiTheme="minorHAnsi" w:hAnsiTheme="minorHAnsi" w:cstheme="minorHAnsi"/>
          <w:i/>
          <w:color w:val="FF0000"/>
          <w:sz w:val="22"/>
          <w:szCs w:val="22"/>
        </w:rPr>
        <w:t>Indicare eventuali responsabili del trattamento &lt;es. gestore del punto di facilitazione&gt;</w:t>
      </w:r>
    </w:p>
    <w:p w14:paraId="70A54803" w14:textId="77777777" w:rsidR="005811CB" w:rsidRPr="005811CB" w:rsidRDefault="005811CB" w:rsidP="005811CB">
      <w:pPr>
        <w:pStyle w:val="Default"/>
        <w:jc w:val="both"/>
        <w:rPr>
          <w:rFonts w:asciiTheme="minorHAnsi" w:hAnsiTheme="minorHAnsi" w:cstheme="minorHAnsi"/>
          <w:color w:val="auto"/>
          <w:sz w:val="22"/>
          <w:szCs w:val="22"/>
        </w:rPr>
      </w:pPr>
    </w:p>
    <w:p w14:paraId="0FC8886A" w14:textId="77777777" w:rsidR="00F23803" w:rsidRPr="00F23803" w:rsidRDefault="00F23803" w:rsidP="00612B79">
      <w:pPr>
        <w:pStyle w:val="Default"/>
        <w:jc w:val="both"/>
        <w:rPr>
          <w:rFonts w:asciiTheme="minorHAnsi" w:hAnsiTheme="minorHAnsi" w:cstheme="minorHAnsi"/>
          <w:color w:val="auto"/>
          <w:sz w:val="22"/>
          <w:szCs w:val="22"/>
        </w:rPr>
      </w:pPr>
      <w:r w:rsidRPr="00F23803">
        <w:rPr>
          <w:rFonts w:asciiTheme="minorHAnsi" w:hAnsiTheme="minorHAnsi" w:cstheme="minorHAnsi"/>
          <w:b/>
          <w:bCs/>
          <w:color w:val="auto"/>
          <w:sz w:val="22"/>
          <w:szCs w:val="22"/>
        </w:rPr>
        <w:t>Finalità del trattamento</w:t>
      </w:r>
    </w:p>
    <w:p w14:paraId="1B25FE96" w14:textId="77777777" w:rsidR="00F23803" w:rsidRPr="00612B79" w:rsidRDefault="00F23803"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II dati sono trattati esclusivamente per le finalità per le quali sono raccolti, e cioè per la fornitura di dei servizi resi (servizi di formazione ed assistenza per favorire l’uso delle nuove tecnologie, promuovere il pieno godimento dei diritti di cittadinanza digitale attiva e incentivare l’uso dei servizi online dei privati e delle Amministrazioni Pubbliche) dai</w:t>
      </w:r>
      <w:r w:rsidR="00FF3CF8" w:rsidRPr="00612B79">
        <w:rPr>
          <w:rFonts w:asciiTheme="minorHAnsi" w:hAnsiTheme="minorHAnsi" w:cstheme="minorHAnsi"/>
          <w:color w:val="auto"/>
          <w:sz w:val="22"/>
          <w:szCs w:val="22"/>
        </w:rPr>
        <w:t xml:space="preserve"> Punti</w:t>
      </w:r>
      <w:r w:rsidRPr="00F23803">
        <w:rPr>
          <w:rFonts w:asciiTheme="minorHAnsi" w:hAnsiTheme="minorHAnsi" w:cstheme="minorHAnsi"/>
          <w:color w:val="auto"/>
          <w:sz w:val="22"/>
          <w:szCs w:val="22"/>
        </w:rPr>
        <w:t xml:space="preserve"> di Facilitazione Digitale </w:t>
      </w:r>
      <w:r w:rsidRPr="00612B79">
        <w:rPr>
          <w:rFonts w:asciiTheme="minorHAnsi" w:hAnsiTheme="minorHAnsi" w:cstheme="minorHAnsi"/>
          <w:color w:val="auto"/>
          <w:sz w:val="22"/>
          <w:szCs w:val="22"/>
        </w:rPr>
        <w:t>del _________</w:t>
      </w:r>
      <w:r w:rsidRPr="00F23803">
        <w:rPr>
          <w:rFonts w:asciiTheme="minorHAnsi" w:hAnsiTheme="minorHAnsi" w:cstheme="minorHAnsi"/>
          <w:color w:val="auto"/>
          <w:sz w:val="22"/>
          <w:szCs w:val="22"/>
        </w:rPr>
        <w:t xml:space="preserve"> nell’ambito del progetto </w:t>
      </w:r>
      <w:r w:rsidRPr="00612B79">
        <w:rPr>
          <w:rFonts w:asciiTheme="minorHAnsi" w:hAnsiTheme="minorHAnsi" w:cstheme="minorHAnsi"/>
          <w:color w:val="auto"/>
          <w:sz w:val="22"/>
          <w:szCs w:val="22"/>
        </w:rPr>
        <w:t xml:space="preserve">regionale </w:t>
      </w:r>
      <w:r w:rsidRPr="00F23803">
        <w:rPr>
          <w:rFonts w:asciiTheme="minorHAnsi" w:hAnsiTheme="minorHAnsi" w:cstheme="minorHAnsi"/>
          <w:color w:val="auto"/>
          <w:sz w:val="22"/>
          <w:szCs w:val="22"/>
        </w:rPr>
        <w:t>“La Facciamo Facile</w:t>
      </w:r>
      <w:r>
        <w:rPr>
          <w:rFonts w:asciiTheme="minorHAnsi" w:hAnsiTheme="minorHAnsi" w:cstheme="minorHAnsi"/>
          <w:color w:val="auto"/>
          <w:sz w:val="22"/>
          <w:szCs w:val="22"/>
        </w:rPr>
        <w:t>?</w:t>
      </w:r>
      <w:r w:rsidRPr="00612B79">
        <w:rPr>
          <w:rFonts w:asciiTheme="minorHAnsi" w:hAnsiTheme="minorHAnsi" w:cstheme="minorHAnsi"/>
          <w:color w:val="auto"/>
          <w:sz w:val="22"/>
          <w:szCs w:val="22"/>
        </w:rPr>
        <w:t>”</w:t>
      </w:r>
      <w:r w:rsidRPr="00F23803">
        <w:rPr>
          <w:rFonts w:asciiTheme="minorHAnsi" w:hAnsiTheme="minorHAnsi" w:cstheme="minorHAnsi"/>
          <w:color w:val="auto"/>
          <w:sz w:val="22"/>
          <w:szCs w:val="22"/>
        </w:rPr>
        <w:t xml:space="preserve"> per la realizzazione della Misura 1.7.2 “Rete di servizi di facilitazione digitale” della Missione 1 - Componente 1 - Asse 1 del PNRR. </w:t>
      </w:r>
    </w:p>
    <w:p w14:paraId="1BA47D30" w14:textId="77777777" w:rsidR="00F23803" w:rsidRPr="00F23803" w:rsidRDefault="00F23803"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I dati saranno utilizzati anche al fine di provvedere alla rendicont</w:t>
      </w:r>
      <w:r w:rsidRPr="00612B79">
        <w:rPr>
          <w:rFonts w:asciiTheme="minorHAnsi" w:hAnsiTheme="minorHAnsi" w:cstheme="minorHAnsi"/>
          <w:color w:val="auto"/>
          <w:sz w:val="22"/>
          <w:szCs w:val="22"/>
        </w:rPr>
        <w:t xml:space="preserve">azione finanziaria ed </w:t>
      </w:r>
      <w:proofErr w:type="gramStart"/>
      <w:r w:rsidRPr="00612B79">
        <w:rPr>
          <w:rFonts w:asciiTheme="minorHAnsi" w:hAnsiTheme="minorHAnsi" w:cstheme="minorHAnsi"/>
          <w:color w:val="auto"/>
          <w:sz w:val="22"/>
          <w:szCs w:val="22"/>
        </w:rPr>
        <w:t>alle altri</w:t>
      </w:r>
      <w:proofErr w:type="gramEnd"/>
      <w:r w:rsidRPr="00F23803">
        <w:rPr>
          <w:rFonts w:asciiTheme="minorHAnsi" w:hAnsiTheme="minorHAnsi" w:cstheme="minorHAnsi"/>
          <w:color w:val="auto"/>
          <w:sz w:val="22"/>
          <w:szCs w:val="22"/>
        </w:rPr>
        <w:t xml:space="preserve"> </w:t>
      </w:r>
      <w:r w:rsidRPr="00612B79">
        <w:rPr>
          <w:rFonts w:asciiTheme="minorHAnsi" w:hAnsiTheme="minorHAnsi" w:cstheme="minorHAnsi"/>
          <w:color w:val="auto"/>
          <w:sz w:val="22"/>
          <w:szCs w:val="22"/>
        </w:rPr>
        <w:t>adempimenti previsti e richiesti</w:t>
      </w:r>
      <w:r w:rsidRPr="00F23803">
        <w:rPr>
          <w:rFonts w:asciiTheme="minorHAnsi" w:hAnsiTheme="minorHAnsi" w:cstheme="minorHAnsi"/>
          <w:color w:val="auto"/>
          <w:sz w:val="22"/>
          <w:szCs w:val="22"/>
        </w:rPr>
        <w:t xml:space="preserve"> dalla vigente normativa sul PNRR.</w:t>
      </w:r>
    </w:p>
    <w:p w14:paraId="106352DD" w14:textId="77777777" w:rsidR="00B5644B" w:rsidRPr="00612B79" w:rsidRDefault="00F23803"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i/>
          <w:color w:val="auto"/>
          <w:sz w:val="22"/>
          <w:szCs w:val="22"/>
        </w:rPr>
        <w:t>Base giuridica</w:t>
      </w:r>
      <w:r w:rsidRPr="00F23803">
        <w:rPr>
          <w:rFonts w:asciiTheme="minorHAnsi" w:hAnsiTheme="minorHAnsi" w:cstheme="minorHAnsi"/>
          <w:color w:val="auto"/>
          <w:sz w:val="22"/>
          <w:szCs w:val="22"/>
        </w:rPr>
        <w:t>: il trattamento è necessario per l'esecuzione di un compito di interesse pubblico o connesso all'esercizio di pubblici poteri di cui è investito il titolare del trattamento</w:t>
      </w:r>
      <w:r w:rsidRPr="00612B79">
        <w:rPr>
          <w:rFonts w:asciiTheme="minorHAnsi" w:hAnsiTheme="minorHAnsi" w:cstheme="minorHAnsi"/>
          <w:color w:val="auto"/>
          <w:sz w:val="22"/>
          <w:szCs w:val="22"/>
        </w:rPr>
        <w:t xml:space="preserve"> </w:t>
      </w:r>
      <w:proofErr w:type="gramStart"/>
      <w:r w:rsidRPr="00612B79">
        <w:rPr>
          <w:rFonts w:asciiTheme="minorHAnsi" w:hAnsiTheme="minorHAnsi" w:cstheme="minorHAnsi"/>
          <w:color w:val="auto"/>
          <w:sz w:val="22"/>
          <w:szCs w:val="22"/>
        </w:rPr>
        <w:t>(</w:t>
      </w:r>
      <w:r w:rsidRPr="00F23803">
        <w:rPr>
          <w:rFonts w:asciiTheme="minorHAnsi" w:hAnsiTheme="minorHAnsi" w:cstheme="minorHAnsi"/>
          <w:color w:val="auto"/>
          <w:sz w:val="22"/>
          <w:szCs w:val="22"/>
        </w:rPr>
        <w:t xml:space="preserve"> art.</w:t>
      </w:r>
      <w:proofErr w:type="gramEnd"/>
      <w:r w:rsidRPr="00F23803">
        <w:rPr>
          <w:rFonts w:asciiTheme="minorHAnsi" w:hAnsiTheme="minorHAnsi" w:cstheme="minorHAnsi"/>
          <w:color w:val="auto"/>
          <w:sz w:val="22"/>
          <w:szCs w:val="22"/>
        </w:rPr>
        <w:t xml:space="preserve"> 6 comma 1 </w:t>
      </w:r>
      <w:proofErr w:type="spellStart"/>
      <w:r w:rsidRPr="00F23803">
        <w:rPr>
          <w:rFonts w:asciiTheme="minorHAnsi" w:hAnsiTheme="minorHAnsi" w:cstheme="minorHAnsi"/>
          <w:color w:val="auto"/>
          <w:sz w:val="22"/>
          <w:szCs w:val="22"/>
        </w:rPr>
        <w:t>let</w:t>
      </w:r>
      <w:proofErr w:type="spellEnd"/>
      <w:r w:rsidRPr="00F23803">
        <w:rPr>
          <w:rFonts w:asciiTheme="minorHAnsi" w:hAnsiTheme="minorHAnsi" w:cstheme="minorHAnsi"/>
          <w:color w:val="auto"/>
          <w:sz w:val="22"/>
          <w:szCs w:val="22"/>
        </w:rPr>
        <w:t>.</w:t>
      </w:r>
      <w:r w:rsidRPr="00B5644B">
        <w:rPr>
          <w:rFonts w:asciiTheme="minorHAnsi" w:hAnsiTheme="minorHAnsi" w:cstheme="minorHAnsi"/>
          <w:color w:val="auto"/>
          <w:sz w:val="22"/>
          <w:szCs w:val="22"/>
        </w:rPr>
        <w:t xml:space="preserve"> </w:t>
      </w:r>
      <w:r w:rsidRPr="00F23803">
        <w:rPr>
          <w:rFonts w:asciiTheme="minorHAnsi" w:hAnsiTheme="minorHAnsi" w:cstheme="minorHAnsi"/>
          <w:color w:val="auto"/>
          <w:sz w:val="22"/>
          <w:szCs w:val="22"/>
        </w:rPr>
        <w:t xml:space="preserve">e) </w:t>
      </w:r>
      <w:r w:rsidRPr="00B5644B">
        <w:rPr>
          <w:rFonts w:asciiTheme="minorHAnsi" w:hAnsiTheme="minorHAnsi" w:cstheme="minorHAnsi"/>
          <w:color w:val="auto"/>
          <w:sz w:val="22"/>
          <w:szCs w:val="22"/>
        </w:rPr>
        <w:t xml:space="preserve">del </w:t>
      </w:r>
      <w:r w:rsidRPr="00F23803">
        <w:rPr>
          <w:rFonts w:asciiTheme="minorHAnsi" w:hAnsiTheme="minorHAnsi" w:cstheme="minorHAnsi"/>
          <w:color w:val="auto"/>
          <w:sz w:val="22"/>
          <w:szCs w:val="22"/>
        </w:rPr>
        <w:t>GDPR</w:t>
      </w:r>
      <w:r w:rsidRPr="00B5644B">
        <w:rPr>
          <w:rFonts w:asciiTheme="minorHAnsi" w:hAnsiTheme="minorHAnsi" w:cstheme="minorHAnsi"/>
          <w:color w:val="auto"/>
          <w:sz w:val="22"/>
          <w:szCs w:val="22"/>
        </w:rPr>
        <w:t>)</w:t>
      </w:r>
      <w:r w:rsidRPr="00F23803">
        <w:rPr>
          <w:rFonts w:asciiTheme="minorHAnsi" w:hAnsiTheme="minorHAnsi" w:cstheme="minorHAnsi"/>
          <w:color w:val="auto"/>
          <w:sz w:val="22"/>
          <w:szCs w:val="22"/>
        </w:rPr>
        <w:t xml:space="preserve"> </w:t>
      </w:r>
    </w:p>
    <w:p w14:paraId="4D6E9325" w14:textId="77777777" w:rsidR="00B5644B" w:rsidRPr="00B5644B" w:rsidRDefault="00F23803" w:rsidP="00612B79">
      <w:pPr>
        <w:pStyle w:val="Default"/>
        <w:spacing w:after="120"/>
        <w:jc w:val="both"/>
        <w:rPr>
          <w:rFonts w:asciiTheme="minorHAnsi" w:hAnsiTheme="minorHAnsi" w:cstheme="minorHAnsi"/>
          <w:color w:val="auto"/>
          <w:sz w:val="22"/>
          <w:szCs w:val="22"/>
        </w:rPr>
      </w:pPr>
      <w:r w:rsidRPr="00612B79">
        <w:rPr>
          <w:rFonts w:asciiTheme="minorHAnsi" w:hAnsiTheme="minorHAnsi" w:cstheme="minorHAnsi"/>
          <w:i/>
          <w:color w:val="auto"/>
          <w:sz w:val="22"/>
          <w:szCs w:val="22"/>
        </w:rPr>
        <w:t>Normativa di riferimento</w:t>
      </w:r>
      <w:r w:rsidRPr="00B5644B">
        <w:rPr>
          <w:rFonts w:asciiTheme="minorHAnsi" w:hAnsiTheme="minorHAnsi" w:cstheme="minorHAnsi"/>
          <w:color w:val="auto"/>
          <w:sz w:val="22"/>
          <w:szCs w:val="22"/>
        </w:rPr>
        <w:t>: Codice dell’Amministrazione Digitale (</w:t>
      </w:r>
      <w:proofErr w:type="spellStart"/>
      <w:r w:rsidRPr="00F23803">
        <w:rPr>
          <w:rFonts w:asciiTheme="minorHAnsi" w:hAnsiTheme="minorHAnsi" w:cstheme="minorHAnsi"/>
          <w:color w:val="auto"/>
          <w:sz w:val="22"/>
          <w:szCs w:val="22"/>
        </w:rPr>
        <w:t>d.lgs</w:t>
      </w:r>
      <w:proofErr w:type="spellEnd"/>
      <w:r w:rsidRPr="00F23803">
        <w:rPr>
          <w:rFonts w:asciiTheme="minorHAnsi" w:hAnsiTheme="minorHAnsi" w:cstheme="minorHAnsi"/>
          <w:color w:val="auto"/>
          <w:sz w:val="22"/>
          <w:szCs w:val="22"/>
        </w:rPr>
        <w:t xml:space="preserve"> 82/2005</w:t>
      </w:r>
      <w:r w:rsidRPr="00B5644B">
        <w:rPr>
          <w:rFonts w:asciiTheme="minorHAnsi" w:hAnsiTheme="minorHAnsi" w:cstheme="minorHAnsi"/>
          <w:color w:val="auto"/>
          <w:sz w:val="22"/>
          <w:szCs w:val="22"/>
        </w:rPr>
        <w:t>)</w:t>
      </w:r>
      <w:r w:rsidR="00B5644B">
        <w:rPr>
          <w:rFonts w:asciiTheme="minorHAnsi" w:hAnsiTheme="minorHAnsi" w:cstheme="minorHAnsi"/>
          <w:color w:val="auto"/>
          <w:sz w:val="22"/>
          <w:szCs w:val="22"/>
        </w:rPr>
        <w:t xml:space="preserve"> – </w:t>
      </w:r>
      <w:r w:rsidR="00B5644B" w:rsidRPr="00B5644B">
        <w:rPr>
          <w:rFonts w:asciiTheme="minorHAnsi" w:hAnsiTheme="minorHAnsi" w:cstheme="minorHAnsi"/>
          <w:color w:val="auto"/>
          <w:sz w:val="22"/>
          <w:szCs w:val="22"/>
        </w:rPr>
        <w:t>Regolamento (UE) 2021/241 del Parlamento europeo e del Consiglio del 12 febbraio 2021 che istituisce il dispositivo per la ripresa e la resilienza</w:t>
      </w:r>
      <w:r w:rsidR="00B5644B">
        <w:rPr>
          <w:rFonts w:asciiTheme="minorHAnsi" w:hAnsiTheme="minorHAnsi" w:cstheme="minorHAnsi"/>
          <w:color w:val="auto"/>
          <w:sz w:val="22"/>
          <w:szCs w:val="22"/>
        </w:rPr>
        <w:t xml:space="preserve"> - </w:t>
      </w:r>
      <w:r w:rsidR="00B5644B" w:rsidRPr="00B5644B">
        <w:rPr>
          <w:rFonts w:asciiTheme="minorHAnsi" w:hAnsiTheme="minorHAnsi" w:cstheme="minorHAnsi"/>
          <w:color w:val="auto"/>
          <w:sz w:val="22"/>
          <w:szCs w:val="22"/>
        </w:rPr>
        <w:t>Decisione di esecuzione del Consiglio ECOFIN del 13 luglio 2021, recante “Approvazione della Valutazione del Piano per la ripresa e resilienza dell’Italia</w:t>
      </w:r>
      <w:r w:rsidR="00B5644B">
        <w:rPr>
          <w:rFonts w:asciiTheme="minorHAnsi" w:hAnsiTheme="minorHAnsi" w:cstheme="minorHAnsi"/>
          <w:color w:val="auto"/>
          <w:sz w:val="22"/>
          <w:szCs w:val="22"/>
        </w:rPr>
        <w:t xml:space="preserve">” -  </w:t>
      </w:r>
      <w:r w:rsidR="00B5644B" w:rsidRPr="00B5644B">
        <w:rPr>
          <w:rFonts w:asciiTheme="minorHAnsi" w:hAnsiTheme="minorHAnsi" w:cstheme="minorHAnsi"/>
          <w:color w:val="auto"/>
          <w:sz w:val="22"/>
          <w:szCs w:val="22"/>
        </w:rPr>
        <w:t>Decreto-Legge 31 maggio 2021, n.77 convertito con modificazioni dalla Legge n.29 luglio 2021, n. 108</w:t>
      </w:r>
      <w:r w:rsidR="00B5644B">
        <w:rPr>
          <w:rFonts w:asciiTheme="minorHAnsi" w:hAnsiTheme="minorHAnsi" w:cstheme="minorHAnsi"/>
          <w:color w:val="auto"/>
          <w:sz w:val="22"/>
          <w:szCs w:val="22"/>
        </w:rPr>
        <w:t xml:space="preserve"> e </w:t>
      </w:r>
      <w:proofErr w:type="spellStart"/>
      <w:r w:rsidR="00B5644B">
        <w:rPr>
          <w:rFonts w:asciiTheme="minorHAnsi" w:hAnsiTheme="minorHAnsi" w:cstheme="minorHAnsi"/>
          <w:color w:val="auto"/>
          <w:sz w:val="22"/>
          <w:szCs w:val="22"/>
        </w:rPr>
        <w:t>smi</w:t>
      </w:r>
      <w:proofErr w:type="spellEnd"/>
      <w:r w:rsidR="00B5644B">
        <w:rPr>
          <w:rFonts w:asciiTheme="minorHAnsi" w:hAnsiTheme="minorHAnsi" w:cstheme="minorHAnsi"/>
          <w:color w:val="auto"/>
          <w:sz w:val="22"/>
          <w:szCs w:val="22"/>
        </w:rPr>
        <w:t xml:space="preserve"> </w:t>
      </w:r>
      <w:r w:rsidR="00B5644B" w:rsidRPr="00B5644B">
        <w:rPr>
          <w:rFonts w:asciiTheme="minorHAnsi" w:hAnsiTheme="minorHAnsi" w:cstheme="minorHAnsi"/>
          <w:color w:val="auto"/>
          <w:sz w:val="22"/>
          <w:szCs w:val="22"/>
        </w:rPr>
        <w:t>Decreto del Capo Dipartimento DTD n.65 del 24 giugno 2022</w:t>
      </w:r>
      <w:r w:rsidR="005811CB">
        <w:rPr>
          <w:rFonts w:asciiTheme="minorHAnsi" w:hAnsiTheme="minorHAnsi" w:cstheme="minorHAnsi"/>
          <w:color w:val="auto"/>
          <w:sz w:val="22"/>
          <w:szCs w:val="22"/>
        </w:rPr>
        <w:t>.</w:t>
      </w:r>
      <w:r w:rsidR="00B5644B" w:rsidRPr="00B5644B">
        <w:rPr>
          <w:rFonts w:asciiTheme="minorHAnsi" w:hAnsiTheme="minorHAnsi" w:cstheme="minorHAnsi"/>
          <w:color w:val="auto"/>
          <w:sz w:val="22"/>
          <w:szCs w:val="22"/>
        </w:rPr>
        <w:t xml:space="preserve"> </w:t>
      </w:r>
    </w:p>
    <w:p w14:paraId="260FC863" w14:textId="77777777" w:rsidR="00F23803" w:rsidRPr="00F23803" w:rsidRDefault="00F23803" w:rsidP="00B5644B">
      <w:pPr>
        <w:pStyle w:val="Default"/>
        <w:rPr>
          <w:rFonts w:asciiTheme="minorHAnsi" w:hAnsiTheme="minorHAnsi" w:cstheme="minorHAnsi"/>
          <w:color w:val="auto"/>
          <w:sz w:val="22"/>
          <w:szCs w:val="22"/>
        </w:rPr>
      </w:pPr>
      <w:r w:rsidRPr="00F23803">
        <w:rPr>
          <w:rFonts w:asciiTheme="minorHAnsi" w:hAnsiTheme="minorHAnsi" w:cstheme="minorHAnsi"/>
          <w:b/>
          <w:bCs/>
          <w:color w:val="auto"/>
          <w:sz w:val="22"/>
          <w:szCs w:val="22"/>
        </w:rPr>
        <w:t>Modalità di raccolta</w:t>
      </w:r>
      <w:r w:rsidR="00612B79">
        <w:rPr>
          <w:rFonts w:asciiTheme="minorHAnsi" w:hAnsiTheme="minorHAnsi" w:cstheme="minorHAnsi"/>
          <w:b/>
          <w:bCs/>
          <w:color w:val="auto"/>
          <w:sz w:val="22"/>
          <w:szCs w:val="22"/>
        </w:rPr>
        <w:t xml:space="preserve"> e trattamento</w:t>
      </w:r>
      <w:r w:rsidRPr="00F23803">
        <w:rPr>
          <w:rFonts w:asciiTheme="minorHAnsi" w:hAnsiTheme="minorHAnsi" w:cstheme="minorHAnsi"/>
          <w:b/>
          <w:bCs/>
          <w:color w:val="auto"/>
          <w:sz w:val="22"/>
          <w:szCs w:val="22"/>
        </w:rPr>
        <w:t xml:space="preserve"> dei dati</w:t>
      </w:r>
    </w:p>
    <w:p w14:paraId="46873E8E" w14:textId="77777777" w:rsidR="00F23803" w:rsidRPr="00F23803" w:rsidRDefault="00F23803"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lastRenderedPageBreak/>
        <w:t xml:space="preserve">I dati personali consistono nel nome, cognome, codice </w:t>
      </w:r>
      <w:proofErr w:type="gramStart"/>
      <w:r w:rsidRPr="00F23803">
        <w:rPr>
          <w:rFonts w:asciiTheme="minorHAnsi" w:hAnsiTheme="minorHAnsi" w:cstheme="minorHAnsi"/>
          <w:color w:val="auto"/>
          <w:sz w:val="22"/>
          <w:szCs w:val="22"/>
        </w:rPr>
        <w:t>fiscale  (</w:t>
      </w:r>
      <w:proofErr w:type="gramEnd"/>
      <w:r w:rsidRPr="00F23803">
        <w:rPr>
          <w:rFonts w:asciiTheme="minorHAnsi" w:hAnsiTheme="minorHAnsi" w:cstheme="minorHAnsi"/>
          <w:color w:val="auto"/>
          <w:sz w:val="22"/>
          <w:szCs w:val="22"/>
        </w:rPr>
        <w:t>età</w:t>
      </w:r>
      <w:r w:rsidR="00612B79">
        <w:rPr>
          <w:rFonts w:asciiTheme="minorHAnsi" w:hAnsiTheme="minorHAnsi" w:cstheme="minorHAnsi"/>
          <w:color w:val="auto"/>
          <w:sz w:val="22"/>
          <w:szCs w:val="22"/>
        </w:rPr>
        <w:t xml:space="preserve"> in caso di mancanza del c.f. )</w:t>
      </w:r>
      <w:r w:rsidRPr="00F23803">
        <w:rPr>
          <w:rFonts w:asciiTheme="minorHAnsi" w:hAnsiTheme="minorHAnsi" w:cstheme="minorHAnsi"/>
          <w:color w:val="auto"/>
          <w:sz w:val="22"/>
          <w:szCs w:val="22"/>
        </w:rPr>
        <w:t>, titolo di studio, stato occupazionale, cittadinanza, provincia di domicilio, e-mail, telefono. I dati sono forniti direttamente dall’interessato al momento dell’accesso ai servizi dei Centri di Facilitazione Digitale, utilizzando gli strumenti informatici messi a disposizione allo scopo.</w:t>
      </w:r>
    </w:p>
    <w:p w14:paraId="4D779717" w14:textId="77777777" w:rsidR="00F23803" w:rsidRPr="00F23803" w:rsidRDefault="00F23803"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 xml:space="preserve">Il conferimento dei dati non è obbligatorio, ma il mancato conferimento non consente all’interessato di fruire dei servizi forniti dai </w:t>
      </w:r>
      <w:r w:rsidR="00612B79" w:rsidRPr="00612B79">
        <w:rPr>
          <w:rFonts w:asciiTheme="minorHAnsi" w:hAnsiTheme="minorHAnsi" w:cstheme="minorHAnsi"/>
          <w:color w:val="auto"/>
          <w:sz w:val="22"/>
          <w:szCs w:val="22"/>
        </w:rPr>
        <w:t>Punti</w:t>
      </w:r>
      <w:r w:rsidRPr="00F23803">
        <w:rPr>
          <w:rFonts w:asciiTheme="minorHAnsi" w:hAnsiTheme="minorHAnsi" w:cstheme="minorHAnsi"/>
          <w:color w:val="auto"/>
          <w:sz w:val="22"/>
          <w:szCs w:val="22"/>
        </w:rPr>
        <w:t xml:space="preserve"> di Facilitazione digitale</w:t>
      </w:r>
    </w:p>
    <w:p w14:paraId="7FEC2E75" w14:textId="77777777" w:rsidR="00F23803" w:rsidRPr="00612B79" w:rsidRDefault="00F23803"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 xml:space="preserve">I dati saranno trattati dagli addetti ai </w:t>
      </w:r>
      <w:r w:rsidR="00B5644B" w:rsidRPr="00612B79">
        <w:rPr>
          <w:rFonts w:asciiTheme="minorHAnsi" w:hAnsiTheme="minorHAnsi" w:cstheme="minorHAnsi"/>
          <w:color w:val="auto"/>
          <w:sz w:val="22"/>
          <w:szCs w:val="22"/>
        </w:rPr>
        <w:t xml:space="preserve">Punti </w:t>
      </w:r>
      <w:r w:rsidRPr="00F23803">
        <w:rPr>
          <w:rFonts w:asciiTheme="minorHAnsi" w:hAnsiTheme="minorHAnsi" w:cstheme="minorHAnsi"/>
          <w:color w:val="auto"/>
          <w:sz w:val="22"/>
          <w:szCs w:val="22"/>
        </w:rPr>
        <w:t>di Facilitazione digitale</w:t>
      </w:r>
      <w:r w:rsidR="00B5644B" w:rsidRPr="00612B79">
        <w:rPr>
          <w:rFonts w:asciiTheme="minorHAnsi" w:hAnsiTheme="minorHAnsi" w:cstheme="minorHAnsi"/>
          <w:color w:val="auto"/>
          <w:sz w:val="22"/>
          <w:szCs w:val="22"/>
        </w:rPr>
        <w:t xml:space="preserve"> (“facilitatori”) e da personale del ___________ __</w:t>
      </w:r>
      <w:r w:rsidR="006C4129">
        <w:rPr>
          <w:rFonts w:asciiTheme="minorHAnsi" w:hAnsiTheme="minorHAnsi" w:cstheme="minorHAnsi"/>
          <w:color w:val="auto"/>
          <w:sz w:val="22"/>
          <w:szCs w:val="22"/>
        </w:rPr>
        <w:t xml:space="preserve">, opportunamente autorizzati, </w:t>
      </w:r>
      <w:r w:rsidRPr="00F23803">
        <w:rPr>
          <w:rFonts w:asciiTheme="minorHAnsi" w:hAnsiTheme="minorHAnsi" w:cstheme="minorHAnsi"/>
          <w:color w:val="auto"/>
          <w:sz w:val="22"/>
          <w:szCs w:val="22"/>
        </w:rPr>
        <w:t>limitatamente ed esclusivamente per le finalità sopra indicate.</w:t>
      </w:r>
    </w:p>
    <w:p w14:paraId="22BF4E4B" w14:textId="77777777" w:rsidR="00D975F4" w:rsidRPr="00612B79" w:rsidRDefault="00D975F4"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 xml:space="preserve">I dati degli interessati saranno trattati in maniera lecita e corretta, adottando le opportune misure di sicurezza volte ad impedire accessi non autorizzati, divulgazione, modifica o distruzione non autorizzata dei dati. Il trattamento viene effettuato </w:t>
      </w:r>
      <w:r w:rsidR="00612B79" w:rsidRPr="00612B79">
        <w:rPr>
          <w:rFonts w:asciiTheme="minorHAnsi" w:hAnsiTheme="minorHAnsi" w:cstheme="minorHAnsi"/>
          <w:color w:val="auto"/>
          <w:sz w:val="22"/>
          <w:szCs w:val="22"/>
        </w:rPr>
        <w:t>sia</w:t>
      </w:r>
      <w:r w:rsidR="00612B79" w:rsidRPr="00F23803">
        <w:rPr>
          <w:rFonts w:asciiTheme="minorHAnsi" w:hAnsiTheme="minorHAnsi" w:cstheme="minorHAnsi"/>
          <w:color w:val="auto"/>
          <w:sz w:val="22"/>
          <w:szCs w:val="22"/>
        </w:rPr>
        <w:t xml:space="preserve"> </w:t>
      </w:r>
      <w:r w:rsidRPr="00F23803">
        <w:rPr>
          <w:rFonts w:asciiTheme="minorHAnsi" w:hAnsiTheme="minorHAnsi" w:cstheme="minorHAnsi"/>
          <w:color w:val="auto"/>
          <w:sz w:val="22"/>
          <w:szCs w:val="22"/>
        </w:rPr>
        <w:t xml:space="preserve">mediante strumenti informatici e/o telematici, </w:t>
      </w:r>
      <w:r w:rsidRPr="000D40CB">
        <w:rPr>
          <w:rFonts w:asciiTheme="minorHAnsi" w:hAnsiTheme="minorHAnsi" w:cstheme="minorHAnsi"/>
          <w:color w:val="auto"/>
          <w:sz w:val="22"/>
          <w:szCs w:val="22"/>
        </w:rPr>
        <w:t xml:space="preserve">sia con altri supporti idonei </w:t>
      </w:r>
      <w:r w:rsidRPr="00F23803">
        <w:rPr>
          <w:rFonts w:asciiTheme="minorHAnsi" w:hAnsiTheme="minorHAnsi" w:cstheme="minorHAnsi"/>
          <w:color w:val="auto"/>
          <w:sz w:val="22"/>
          <w:szCs w:val="22"/>
        </w:rPr>
        <w:t>con modalità organizzative e con logiche strettamente correlate alle finalità indicate.</w:t>
      </w:r>
      <w:r w:rsidRPr="00612B79">
        <w:rPr>
          <w:rFonts w:asciiTheme="minorHAnsi" w:hAnsiTheme="minorHAnsi" w:cstheme="minorHAnsi"/>
          <w:color w:val="auto"/>
          <w:sz w:val="22"/>
          <w:szCs w:val="22"/>
        </w:rPr>
        <w:t xml:space="preserve"> </w:t>
      </w:r>
    </w:p>
    <w:p w14:paraId="202B5C9A" w14:textId="77777777" w:rsidR="00D975F4" w:rsidRPr="00F23803" w:rsidRDefault="00D975F4"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 xml:space="preserve">I dati raccolti sono trattati presso le sedi dei </w:t>
      </w:r>
      <w:r w:rsidRPr="00612B79">
        <w:rPr>
          <w:rFonts w:asciiTheme="minorHAnsi" w:hAnsiTheme="minorHAnsi" w:cstheme="minorHAnsi"/>
          <w:color w:val="auto"/>
          <w:sz w:val="22"/>
          <w:szCs w:val="22"/>
        </w:rPr>
        <w:t>Punti di Facilitazione Digitale</w:t>
      </w:r>
      <w:r w:rsidRPr="00F23803">
        <w:rPr>
          <w:rFonts w:asciiTheme="minorHAnsi" w:hAnsiTheme="minorHAnsi" w:cstheme="minorHAnsi"/>
          <w:color w:val="auto"/>
          <w:sz w:val="22"/>
          <w:szCs w:val="22"/>
        </w:rPr>
        <w:t xml:space="preserve"> </w:t>
      </w:r>
      <w:r w:rsidRPr="00612B79">
        <w:rPr>
          <w:rFonts w:asciiTheme="minorHAnsi" w:hAnsiTheme="minorHAnsi" w:cstheme="minorHAnsi"/>
          <w:color w:val="auto"/>
          <w:sz w:val="22"/>
          <w:szCs w:val="22"/>
        </w:rPr>
        <w:t>di competenza del __________________</w:t>
      </w:r>
      <w:proofErr w:type="gramStart"/>
      <w:r w:rsidRPr="00612B79">
        <w:rPr>
          <w:rFonts w:asciiTheme="minorHAnsi" w:hAnsiTheme="minorHAnsi" w:cstheme="minorHAnsi"/>
          <w:color w:val="auto"/>
          <w:sz w:val="22"/>
          <w:szCs w:val="22"/>
        </w:rPr>
        <w:t>_</w:t>
      </w:r>
      <w:r w:rsidRPr="00F23803">
        <w:rPr>
          <w:rFonts w:asciiTheme="minorHAnsi" w:hAnsiTheme="minorHAnsi" w:cstheme="minorHAnsi"/>
          <w:color w:val="auto"/>
          <w:sz w:val="22"/>
          <w:szCs w:val="22"/>
        </w:rPr>
        <w:t>(</w:t>
      </w:r>
      <w:proofErr w:type="gramEnd"/>
      <w:r w:rsidRPr="00F23803">
        <w:rPr>
          <w:rFonts w:asciiTheme="minorHAnsi" w:hAnsiTheme="minorHAnsi" w:cstheme="minorHAnsi"/>
          <w:color w:val="auto"/>
          <w:sz w:val="22"/>
          <w:szCs w:val="22"/>
        </w:rPr>
        <w:t>ubicazione e sedi disponibili su  </w:t>
      </w:r>
      <w:r w:rsidRPr="00612B79">
        <w:rPr>
          <w:rFonts w:asciiTheme="minorHAnsi" w:hAnsiTheme="minorHAnsi" w:cstheme="minorHAnsi"/>
          <w:color w:val="auto"/>
          <w:sz w:val="22"/>
          <w:szCs w:val="22"/>
        </w:rPr>
        <w:t>https://www.regione.puglia.it/puntodigitalefacile</w:t>
      </w:r>
      <w:r w:rsidRPr="00F23803">
        <w:rPr>
          <w:rFonts w:asciiTheme="minorHAnsi" w:hAnsiTheme="minorHAnsi" w:cstheme="minorHAnsi"/>
          <w:color w:val="auto"/>
          <w:sz w:val="22"/>
          <w:szCs w:val="22"/>
        </w:rPr>
        <w:t xml:space="preserve">) e </w:t>
      </w:r>
      <w:r w:rsidRPr="00612B79">
        <w:rPr>
          <w:rFonts w:asciiTheme="minorHAnsi" w:hAnsiTheme="minorHAnsi" w:cstheme="minorHAnsi"/>
          <w:color w:val="auto"/>
          <w:sz w:val="22"/>
          <w:szCs w:val="22"/>
        </w:rPr>
        <w:t xml:space="preserve">su _______________________) </w:t>
      </w:r>
    </w:p>
    <w:p w14:paraId="3A8C531E" w14:textId="77777777" w:rsidR="00FF3CF8" w:rsidRPr="00612B79" w:rsidRDefault="00F23803" w:rsidP="00612B79">
      <w:pPr>
        <w:pStyle w:val="Default"/>
        <w:spacing w:after="120"/>
        <w:jc w:val="both"/>
        <w:rPr>
          <w:rFonts w:asciiTheme="minorHAnsi" w:hAnsiTheme="minorHAnsi" w:cstheme="minorHAnsi"/>
          <w:color w:val="auto"/>
          <w:sz w:val="22"/>
          <w:szCs w:val="22"/>
        </w:rPr>
      </w:pPr>
      <w:r w:rsidRPr="00F23803">
        <w:rPr>
          <w:rFonts w:asciiTheme="minorHAnsi" w:hAnsiTheme="minorHAnsi" w:cstheme="minorHAnsi"/>
          <w:color w:val="auto"/>
          <w:sz w:val="22"/>
          <w:szCs w:val="22"/>
        </w:rPr>
        <w:t xml:space="preserve">I dati saranno comunicati in forma anonima ed aggregata alla Presidenza del Consiglio - Dipartimento per la Trasformazione Digitale </w:t>
      </w:r>
      <w:r w:rsidR="00B5644B" w:rsidRPr="00612B79">
        <w:rPr>
          <w:rFonts w:asciiTheme="minorHAnsi" w:hAnsiTheme="minorHAnsi" w:cstheme="minorHAnsi"/>
          <w:color w:val="auto"/>
          <w:sz w:val="22"/>
          <w:szCs w:val="22"/>
        </w:rPr>
        <w:t xml:space="preserve">(Amministrazione Titolare dell’Intervento) ed alla Regione Puglia (Soggetto </w:t>
      </w:r>
      <w:proofErr w:type="gramStart"/>
      <w:r w:rsidR="00B5644B" w:rsidRPr="00612B79">
        <w:rPr>
          <w:rFonts w:asciiTheme="minorHAnsi" w:hAnsiTheme="minorHAnsi" w:cstheme="minorHAnsi"/>
          <w:color w:val="auto"/>
          <w:sz w:val="22"/>
          <w:szCs w:val="22"/>
        </w:rPr>
        <w:t xml:space="preserve">Attuatore)  </w:t>
      </w:r>
      <w:r w:rsidRPr="00F23803">
        <w:rPr>
          <w:rFonts w:asciiTheme="minorHAnsi" w:hAnsiTheme="minorHAnsi" w:cstheme="minorHAnsi"/>
          <w:color w:val="auto"/>
          <w:sz w:val="22"/>
          <w:szCs w:val="22"/>
        </w:rPr>
        <w:t>per</w:t>
      </w:r>
      <w:proofErr w:type="gramEnd"/>
      <w:r w:rsidRPr="00F23803">
        <w:rPr>
          <w:rFonts w:asciiTheme="minorHAnsi" w:hAnsiTheme="minorHAnsi" w:cstheme="minorHAnsi"/>
          <w:color w:val="auto"/>
          <w:sz w:val="22"/>
          <w:szCs w:val="22"/>
        </w:rPr>
        <w:t xml:space="preserve"> l’esercizio delle competenze rimesso allo stesso nell’ambito del PNRR.</w:t>
      </w:r>
      <w:r w:rsidR="00D975F4" w:rsidRPr="00612B79">
        <w:rPr>
          <w:rFonts w:asciiTheme="minorHAnsi" w:hAnsiTheme="minorHAnsi" w:cstheme="minorHAnsi"/>
          <w:color w:val="auto"/>
          <w:sz w:val="22"/>
          <w:szCs w:val="22"/>
        </w:rPr>
        <w:t xml:space="preserve"> </w:t>
      </w:r>
      <w:r w:rsidR="000D40CB" w:rsidRPr="00612B79">
        <w:rPr>
          <w:rFonts w:asciiTheme="minorHAnsi" w:hAnsiTheme="minorHAnsi" w:cstheme="minorHAnsi"/>
          <w:color w:val="auto"/>
          <w:sz w:val="22"/>
          <w:szCs w:val="22"/>
        </w:rPr>
        <w:t xml:space="preserve">A tal fine i dati saranno registrati all’interno della piattaforma di monitoraggio “Facilita” messa a disposizione dal Dipartimento per la Trasformazione Digitale. La relativa informativa è disponibile </w:t>
      </w:r>
      <w:r w:rsidR="00612B79" w:rsidRPr="00612B79">
        <w:rPr>
          <w:rFonts w:asciiTheme="minorHAnsi" w:hAnsiTheme="minorHAnsi" w:cstheme="minorHAnsi"/>
          <w:color w:val="auto"/>
          <w:sz w:val="22"/>
          <w:szCs w:val="22"/>
        </w:rPr>
        <w:t>sul sito Repubblica Digitale – progetto Facilita (</w:t>
      </w:r>
      <w:hyperlink r:id="rId9" w:tgtFrame="_blank" w:history="1">
        <w:r w:rsidR="00612B79" w:rsidRPr="00612B79">
          <w:rPr>
            <w:rFonts w:asciiTheme="minorHAnsi" w:hAnsiTheme="minorHAnsi" w:cstheme="minorHAnsi"/>
            <w:color w:val="auto"/>
            <w:sz w:val="22"/>
            <w:szCs w:val="22"/>
          </w:rPr>
          <w:t>https://repubblicadigitale.gov.it/portale/facilita</w:t>
        </w:r>
      </w:hyperlink>
      <w:r w:rsidR="00612B79" w:rsidRPr="00612B79">
        <w:rPr>
          <w:rFonts w:asciiTheme="minorHAnsi" w:hAnsiTheme="minorHAnsi" w:cstheme="minorHAnsi"/>
          <w:color w:val="auto"/>
          <w:sz w:val="22"/>
          <w:szCs w:val="22"/>
        </w:rPr>
        <w:t>).</w:t>
      </w:r>
    </w:p>
    <w:p w14:paraId="345D7134" w14:textId="77777777" w:rsidR="000D40CB" w:rsidRPr="00612B79" w:rsidRDefault="00D975F4" w:rsidP="00612B79">
      <w:pPr>
        <w:pStyle w:val="Default"/>
        <w:spacing w:after="120"/>
        <w:jc w:val="both"/>
        <w:rPr>
          <w:rFonts w:asciiTheme="minorHAnsi" w:hAnsiTheme="minorHAnsi" w:cstheme="minorHAnsi"/>
          <w:color w:val="auto"/>
          <w:sz w:val="22"/>
          <w:szCs w:val="22"/>
        </w:rPr>
      </w:pPr>
      <w:r w:rsidRPr="00612B79">
        <w:rPr>
          <w:rFonts w:asciiTheme="minorHAnsi" w:hAnsiTheme="minorHAnsi" w:cstheme="minorHAnsi"/>
          <w:color w:val="auto"/>
          <w:sz w:val="22"/>
          <w:szCs w:val="22"/>
        </w:rPr>
        <w:t xml:space="preserve">I </w:t>
      </w:r>
      <w:r w:rsidRPr="00D975F4">
        <w:rPr>
          <w:rFonts w:asciiTheme="minorHAnsi" w:hAnsiTheme="minorHAnsi" w:cstheme="minorHAnsi"/>
          <w:color w:val="auto"/>
          <w:sz w:val="22"/>
          <w:szCs w:val="22"/>
        </w:rPr>
        <w:t xml:space="preserve">dati personali forniti dagli utenti </w:t>
      </w:r>
      <w:r w:rsidR="00A9477B" w:rsidRPr="00F23803">
        <w:rPr>
          <w:rFonts w:asciiTheme="minorHAnsi" w:hAnsiTheme="minorHAnsi" w:cstheme="minorHAnsi"/>
          <w:color w:val="auto"/>
          <w:sz w:val="22"/>
          <w:szCs w:val="22"/>
        </w:rPr>
        <w:t>ai sensi dell’articolo 5, par. 1, lett. e) del Regolamento 2016/679/UE, per i tempi necessari a espletare le finalità per le quali vengono</w:t>
      </w:r>
      <w:r w:rsidR="00A9477B" w:rsidRPr="00612B79">
        <w:rPr>
          <w:rFonts w:asciiTheme="minorHAnsi" w:hAnsiTheme="minorHAnsi" w:cstheme="minorHAnsi"/>
          <w:color w:val="auto"/>
          <w:sz w:val="22"/>
          <w:szCs w:val="22"/>
        </w:rPr>
        <w:t xml:space="preserve"> raccolti o comunque per quanto </w:t>
      </w:r>
      <w:r w:rsidR="005811CB" w:rsidRPr="00612B79">
        <w:rPr>
          <w:rFonts w:asciiTheme="minorHAnsi" w:hAnsiTheme="minorHAnsi" w:cstheme="minorHAnsi"/>
          <w:color w:val="auto"/>
          <w:sz w:val="22"/>
          <w:szCs w:val="22"/>
        </w:rPr>
        <w:t xml:space="preserve">eventualmente necessario, </w:t>
      </w:r>
      <w:r w:rsidRPr="00D975F4">
        <w:rPr>
          <w:rFonts w:asciiTheme="minorHAnsi" w:hAnsiTheme="minorHAnsi" w:cstheme="minorHAnsi"/>
          <w:color w:val="auto"/>
          <w:sz w:val="22"/>
          <w:szCs w:val="22"/>
        </w:rPr>
        <w:t>in cui sono possibili verifiche e controlli come previsto dagli adempimenti di legge</w:t>
      </w:r>
      <w:r w:rsidR="00612B79" w:rsidRPr="00612B79">
        <w:rPr>
          <w:rFonts w:asciiTheme="minorHAnsi" w:hAnsiTheme="minorHAnsi" w:cstheme="minorHAnsi"/>
          <w:color w:val="auto"/>
          <w:sz w:val="22"/>
          <w:szCs w:val="22"/>
        </w:rPr>
        <w:t xml:space="preserve"> in ambito PNRR.</w:t>
      </w:r>
    </w:p>
    <w:p w14:paraId="7FCCA06B" w14:textId="77777777" w:rsidR="00D975F4" w:rsidRPr="00612B79" w:rsidRDefault="00F23803" w:rsidP="00612B79">
      <w:pPr>
        <w:pStyle w:val="Default"/>
        <w:rPr>
          <w:rFonts w:asciiTheme="minorHAnsi" w:hAnsiTheme="minorHAnsi" w:cstheme="minorHAnsi"/>
          <w:b/>
          <w:bCs/>
          <w:color w:val="auto"/>
          <w:sz w:val="22"/>
          <w:szCs w:val="22"/>
        </w:rPr>
      </w:pPr>
      <w:r w:rsidRPr="00F23803">
        <w:rPr>
          <w:rFonts w:asciiTheme="minorHAnsi" w:hAnsiTheme="minorHAnsi" w:cstheme="minorHAnsi"/>
          <w:b/>
          <w:bCs/>
          <w:color w:val="auto"/>
          <w:sz w:val="22"/>
          <w:szCs w:val="22"/>
        </w:rPr>
        <w:t>Diritti dell'Interessato</w:t>
      </w:r>
    </w:p>
    <w:p w14:paraId="6833227A" w14:textId="64BA5D84" w:rsidR="00F23803" w:rsidRPr="00F23803" w:rsidRDefault="00D975F4" w:rsidP="00612B79">
      <w:pPr>
        <w:pStyle w:val="Default"/>
        <w:spacing w:after="120"/>
        <w:jc w:val="both"/>
        <w:rPr>
          <w:rFonts w:asciiTheme="minorHAnsi" w:hAnsiTheme="minorHAnsi" w:cstheme="minorHAnsi"/>
          <w:color w:val="auto"/>
          <w:sz w:val="22"/>
          <w:szCs w:val="22"/>
        </w:rPr>
      </w:pPr>
      <w:r w:rsidRPr="00D975F4">
        <w:rPr>
          <w:rFonts w:asciiTheme="minorHAnsi" w:hAnsiTheme="minorHAnsi" w:cstheme="minorHAnsi"/>
          <w:color w:val="auto"/>
          <w:sz w:val="22"/>
          <w:szCs w:val="22"/>
        </w:rPr>
        <w:t xml:space="preserve">L’interessato ha facoltà di esercitare i diritti previsti Reg. UE 2016/679, ed in particolare ha diritto in qualsiasi momento di ottenere dal titolare del trattamento la conferma o meno che sia in corso un trattamento di dati personali che lo riguardano e in tal caso ottenere il diritto di revoca al consenso del trattamento dei dati personali (art. 7 comma 3 RGDP), l’accesso ai dati personali ed alle informazioni contenute (art. 15 RGDP), il diritto di rettifica (art. 16 RGDP), il diritto alla cancellazione (Art.17 RGDP), il diritto di limitazione </w:t>
      </w:r>
      <w:r w:rsidR="00A9477B" w:rsidRPr="00612B79">
        <w:rPr>
          <w:rFonts w:asciiTheme="minorHAnsi" w:hAnsiTheme="minorHAnsi" w:cstheme="minorHAnsi"/>
          <w:color w:val="auto"/>
          <w:sz w:val="22"/>
          <w:szCs w:val="22"/>
        </w:rPr>
        <w:t xml:space="preserve">del trattamento (art. 18 RGDP) </w:t>
      </w:r>
      <w:r w:rsidRPr="00D975F4">
        <w:rPr>
          <w:rFonts w:asciiTheme="minorHAnsi" w:hAnsiTheme="minorHAnsi" w:cstheme="minorHAnsi"/>
          <w:color w:val="auto"/>
          <w:sz w:val="22"/>
          <w:szCs w:val="22"/>
        </w:rPr>
        <w:t>ed il diritto di opposizione (art. 21 RGDP). I citati diritti possono essere esercitati inviando una comunicazione al</w:t>
      </w:r>
      <w:r w:rsidR="00612B79" w:rsidRPr="00612B79">
        <w:rPr>
          <w:rFonts w:asciiTheme="minorHAnsi" w:hAnsiTheme="minorHAnsi" w:cstheme="minorHAnsi"/>
          <w:color w:val="auto"/>
          <w:sz w:val="22"/>
          <w:szCs w:val="22"/>
        </w:rPr>
        <w:t xml:space="preserve"> Titolare </w:t>
      </w:r>
      <w:r w:rsidR="00E1760A" w:rsidRPr="00612B79">
        <w:rPr>
          <w:rFonts w:asciiTheme="minorHAnsi" w:hAnsiTheme="minorHAnsi" w:cstheme="minorHAnsi"/>
          <w:color w:val="auto"/>
          <w:sz w:val="22"/>
          <w:szCs w:val="22"/>
        </w:rPr>
        <w:t xml:space="preserve">al </w:t>
      </w:r>
      <w:r w:rsidR="00E1760A" w:rsidRPr="00D975F4">
        <w:rPr>
          <w:rFonts w:asciiTheme="minorHAnsi" w:hAnsiTheme="minorHAnsi" w:cstheme="minorHAnsi"/>
          <w:color w:val="auto"/>
          <w:sz w:val="22"/>
          <w:szCs w:val="22"/>
        </w:rPr>
        <w:t>punto</w:t>
      </w:r>
      <w:r w:rsidRPr="00D975F4">
        <w:rPr>
          <w:rFonts w:asciiTheme="minorHAnsi" w:hAnsiTheme="minorHAnsi" w:cstheme="minorHAnsi"/>
          <w:color w:val="auto"/>
          <w:sz w:val="22"/>
          <w:szCs w:val="22"/>
        </w:rPr>
        <w:t xml:space="preserve"> di contatto sopra indicato</w:t>
      </w:r>
      <w:r w:rsidR="00A9477B" w:rsidRPr="00612B79">
        <w:rPr>
          <w:rFonts w:asciiTheme="minorHAnsi" w:hAnsiTheme="minorHAnsi" w:cstheme="minorHAnsi"/>
          <w:color w:val="auto"/>
          <w:sz w:val="22"/>
          <w:szCs w:val="22"/>
        </w:rPr>
        <w:t>.</w:t>
      </w:r>
      <w:r w:rsidR="00612B79">
        <w:rPr>
          <w:rFonts w:asciiTheme="minorHAnsi" w:hAnsiTheme="minorHAnsi" w:cstheme="minorHAnsi"/>
          <w:color w:val="auto"/>
          <w:sz w:val="22"/>
          <w:szCs w:val="22"/>
        </w:rPr>
        <w:t>.</w:t>
      </w:r>
    </w:p>
    <w:p w14:paraId="0CBE9B09" w14:textId="77777777" w:rsidR="00F23803" w:rsidRDefault="00F23803" w:rsidP="00F23803">
      <w:pPr>
        <w:autoSpaceDE w:val="0"/>
        <w:autoSpaceDN w:val="0"/>
        <w:adjustRightInd w:val="0"/>
        <w:spacing w:after="0" w:line="240" w:lineRule="auto"/>
        <w:jc w:val="both"/>
        <w:rPr>
          <w:rFonts w:cstheme="minorHAnsi"/>
          <w:color w:val="000000"/>
          <w:kern w:val="0"/>
        </w:rPr>
      </w:pPr>
    </w:p>
    <w:p w14:paraId="074E4D4A" w14:textId="77777777" w:rsidR="00FF3CF8" w:rsidRPr="00612B79" w:rsidRDefault="00FF3CF8" w:rsidP="00612B79">
      <w:pPr>
        <w:pStyle w:val="Default"/>
        <w:rPr>
          <w:rFonts w:asciiTheme="minorHAnsi" w:hAnsiTheme="minorHAnsi" w:cstheme="minorHAnsi"/>
          <w:b/>
          <w:bCs/>
          <w:color w:val="auto"/>
          <w:sz w:val="22"/>
          <w:szCs w:val="22"/>
        </w:rPr>
      </w:pPr>
      <w:r w:rsidRPr="00612B79">
        <w:rPr>
          <w:rFonts w:asciiTheme="minorHAnsi" w:hAnsiTheme="minorHAnsi" w:cstheme="minorHAnsi"/>
          <w:b/>
          <w:bCs/>
          <w:color w:val="auto"/>
          <w:sz w:val="22"/>
          <w:szCs w:val="22"/>
        </w:rPr>
        <w:t>Diritti di reclamo</w:t>
      </w:r>
    </w:p>
    <w:p w14:paraId="61F7B904" w14:textId="77777777" w:rsidR="00FF3CF8" w:rsidRPr="00612B79" w:rsidRDefault="00FF3CF8" w:rsidP="00612B79">
      <w:pPr>
        <w:pStyle w:val="Default"/>
        <w:spacing w:after="120"/>
        <w:jc w:val="both"/>
        <w:rPr>
          <w:rFonts w:asciiTheme="minorHAnsi" w:hAnsiTheme="minorHAnsi" w:cstheme="minorHAnsi"/>
          <w:color w:val="auto"/>
          <w:sz w:val="22"/>
          <w:szCs w:val="22"/>
        </w:rPr>
      </w:pPr>
      <w:r w:rsidRPr="00612B79">
        <w:rPr>
          <w:rFonts w:asciiTheme="minorHAnsi" w:hAnsiTheme="minorHAnsi" w:cstheme="minorHAnsi"/>
          <w:color w:val="auto"/>
          <w:sz w:val="22"/>
          <w:szCs w:val="22"/>
        </w:rPr>
        <w:t>Per i trattamenti di cui alla presente informativa, gli interessati che ritengono che il trattamento che li riguardi avvenga in violazione di quanto previsto dal Regolamento, hanno il diritto di presentare un reclamo al Garante per la protezione dei dati personali, Piazza Venezia 11, 00187 ROMA (www.garanteprivacy.it), ai sensi dell’art. 77 del Regolamento.</w:t>
      </w:r>
    </w:p>
    <w:p w14:paraId="7781C3F0" w14:textId="77777777" w:rsidR="00D65181" w:rsidRPr="00F23803" w:rsidRDefault="00D65181" w:rsidP="00F23803">
      <w:pPr>
        <w:autoSpaceDE w:val="0"/>
        <w:autoSpaceDN w:val="0"/>
        <w:adjustRightInd w:val="0"/>
        <w:spacing w:after="0" w:line="240" w:lineRule="auto"/>
        <w:rPr>
          <w:rFonts w:cstheme="minorHAnsi"/>
          <w:b/>
          <w:bCs/>
          <w:color w:val="000000"/>
          <w:kern w:val="0"/>
        </w:rPr>
      </w:pPr>
    </w:p>
    <w:p w14:paraId="4846C732" w14:textId="77777777" w:rsidR="00D65181" w:rsidRDefault="00D65181" w:rsidP="00D65181">
      <w:pPr>
        <w:autoSpaceDE w:val="0"/>
        <w:autoSpaceDN w:val="0"/>
        <w:adjustRightInd w:val="0"/>
        <w:spacing w:after="0" w:line="240" w:lineRule="auto"/>
        <w:rPr>
          <w:rFonts w:ascii="Arial-BoldMT" w:hAnsi="Arial-BoldMT" w:cs="Arial-BoldMT"/>
          <w:b/>
          <w:bCs/>
          <w:color w:val="000000"/>
          <w:kern w:val="0"/>
          <w:sz w:val="18"/>
          <w:szCs w:val="18"/>
        </w:rPr>
      </w:pPr>
    </w:p>
    <w:p w14:paraId="5E54B07D" w14:textId="77777777" w:rsidR="00D65181" w:rsidRDefault="00D65181" w:rsidP="00D65181"/>
    <w:sectPr w:rsidR="00D65181" w:rsidSect="00DD194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76A" w14:textId="77777777" w:rsidR="00DD1944" w:rsidRDefault="00DD1944" w:rsidP="00612B79">
      <w:pPr>
        <w:spacing w:after="0" w:line="240" w:lineRule="auto"/>
      </w:pPr>
      <w:r>
        <w:separator/>
      </w:r>
    </w:p>
  </w:endnote>
  <w:endnote w:type="continuationSeparator" w:id="0">
    <w:p w14:paraId="025EA8B3" w14:textId="77777777" w:rsidR="00DD1944" w:rsidRDefault="00DD1944" w:rsidP="0061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BA5D" w14:textId="77777777" w:rsidR="00D13BFE" w:rsidRDefault="00D13BFE">
    <w:pPr>
      <w:pStyle w:val="Pidipagina"/>
    </w:pPr>
    <w:r w:rsidRPr="00D13BFE">
      <w:rPr>
        <w:noProof/>
      </w:rPr>
      <w:drawing>
        <wp:inline distT="0" distB="0" distL="0" distR="0" wp14:anchorId="2422AC03" wp14:editId="612DBA51">
          <wp:extent cx="5733415" cy="400161"/>
          <wp:effectExtent l="19050" t="0" r="635" b="0"/>
          <wp:docPr id="6" name="Immagine 6"/>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srcRect/>
                  <a:stretch>
                    <a:fillRect/>
                  </a:stretch>
                </pic:blipFill>
                <pic:spPr>
                  <a:xfrm>
                    <a:off x="0" y="0"/>
                    <a:ext cx="5733415" cy="40016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E5DD" w14:textId="77777777" w:rsidR="00DD1944" w:rsidRDefault="00DD1944" w:rsidP="00612B79">
      <w:pPr>
        <w:spacing w:after="0" w:line="240" w:lineRule="auto"/>
      </w:pPr>
      <w:r>
        <w:separator/>
      </w:r>
    </w:p>
  </w:footnote>
  <w:footnote w:type="continuationSeparator" w:id="0">
    <w:p w14:paraId="1F05A97F" w14:textId="77777777" w:rsidR="00DD1944" w:rsidRDefault="00DD1944" w:rsidP="00612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auto"/>
        <w:kern w:val="2"/>
        <w:sz w:val="22"/>
        <w:szCs w:val="22"/>
        <w:lang w:eastAsia="en-US"/>
      </w:rPr>
      <w:id w:val="1219764282"/>
      <w:docPartObj>
        <w:docPartGallery w:val="Watermarks"/>
        <w:docPartUnique/>
      </w:docPartObj>
    </w:sdtPr>
    <w:sdtContent>
      <w:p w14:paraId="4D6FF404" w14:textId="77777777" w:rsidR="001A326A" w:rsidRPr="00FF3CF8" w:rsidRDefault="00DD1944" w:rsidP="001A326A">
        <w:pPr>
          <w:pStyle w:val="Default"/>
          <w:jc w:val="both"/>
          <w:rPr>
            <w:rFonts w:asciiTheme="minorHAnsi" w:hAnsiTheme="minorHAnsi" w:cstheme="minorHAnsi"/>
            <w:i/>
            <w:color w:val="FF0000"/>
            <w:sz w:val="22"/>
            <w:szCs w:val="22"/>
          </w:rPr>
        </w:pPr>
        <w:r>
          <w:rPr>
            <w:noProof/>
            <w:lang w:eastAsia="zh-TW"/>
          </w:rPr>
          <w:pict w14:anchorId="6F65F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6580" o:spid="_x0000_s1025" type="#_x0000_t136" alt="" style="position:absolute;left:0;text-align:left;margin-left:0;margin-top:0;width:594.5pt;height:84.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SEMPIO NON VINCOLANTE"/>
              <w10:wrap anchorx="margin" anchory="margin"/>
            </v:shape>
          </w:pict>
        </w:r>
        <w:r w:rsidR="00D13BFE">
          <w:rPr>
            <w:rFonts w:asciiTheme="minorHAnsi" w:hAnsiTheme="minorHAnsi" w:cstheme="minorHAnsi"/>
            <w:i/>
            <w:color w:val="FF0000"/>
            <w:sz w:val="22"/>
            <w:szCs w:val="22"/>
          </w:rPr>
          <w:t>&lt;inserire in intestazione logo</w:t>
        </w:r>
        <w:r w:rsidR="001A326A" w:rsidRPr="00FF3CF8">
          <w:rPr>
            <w:rFonts w:asciiTheme="minorHAnsi" w:hAnsiTheme="minorHAnsi" w:cstheme="minorHAnsi"/>
            <w:i/>
            <w:color w:val="FF0000"/>
            <w:sz w:val="22"/>
            <w:szCs w:val="22"/>
          </w:rPr>
          <w:t xml:space="preserve"> </w:t>
        </w:r>
        <w:r w:rsidR="00D13BFE">
          <w:rPr>
            <w:rFonts w:asciiTheme="minorHAnsi" w:hAnsiTheme="minorHAnsi" w:cstheme="minorHAnsi"/>
            <w:i/>
            <w:color w:val="FF0000"/>
            <w:sz w:val="22"/>
            <w:szCs w:val="22"/>
          </w:rPr>
          <w:t>dell’ATS/Comuni/Agenzia</w:t>
        </w:r>
        <w:r w:rsidR="001A326A" w:rsidRPr="00FF3CF8">
          <w:rPr>
            <w:rFonts w:asciiTheme="minorHAnsi" w:hAnsiTheme="minorHAnsi" w:cstheme="minorHAnsi"/>
            <w:i/>
            <w:color w:val="FF0000"/>
            <w:sz w:val="22"/>
            <w:szCs w:val="22"/>
          </w:rPr>
          <w:t>&gt;</w:t>
        </w:r>
      </w:p>
      <w:p w14:paraId="5AF12753" w14:textId="77777777" w:rsidR="00612B79" w:rsidRDefault="00000000">
        <w:pPr>
          <w:pStyle w:val="Intestazion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B69"/>
    <w:multiLevelType w:val="multilevel"/>
    <w:tmpl w:val="81E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9089C"/>
    <w:multiLevelType w:val="hybridMultilevel"/>
    <w:tmpl w:val="DF74F9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97023471">
    <w:abstractNumId w:val="1"/>
  </w:num>
  <w:num w:numId="2" w16cid:durableId="30436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1132"/>
    <w:rsid w:val="000D40CB"/>
    <w:rsid w:val="00104D16"/>
    <w:rsid w:val="001A04A5"/>
    <w:rsid w:val="001A1D37"/>
    <w:rsid w:val="001A326A"/>
    <w:rsid w:val="001B27A8"/>
    <w:rsid w:val="00221132"/>
    <w:rsid w:val="002263BC"/>
    <w:rsid w:val="00247E80"/>
    <w:rsid w:val="0027488D"/>
    <w:rsid w:val="00286DF9"/>
    <w:rsid w:val="00391616"/>
    <w:rsid w:val="00440CD8"/>
    <w:rsid w:val="00445DF0"/>
    <w:rsid w:val="004D365D"/>
    <w:rsid w:val="005811CB"/>
    <w:rsid w:val="005E6997"/>
    <w:rsid w:val="005F02DC"/>
    <w:rsid w:val="00612B79"/>
    <w:rsid w:val="00632CE4"/>
    <w:rsid w:val="006366F3"/>
    <w:rsid w:val="00643505"/>
    <w:rsid w:val="00677797"/>
    <w:rsid w:val="006C4129"/>
    <w:rsid w:val="006E244C"/>
    <w:rsid w:val="00773A06"/>
    <w:rsid w:val="007A0E9B"/>
    <w:rsid w:val="007B70F2"/>
    <w:rsid w:val="007E06D8"/>
    <w:rsid w:val="008A3BFC"/>
    <w:rsid w:val="008B78AD"/>
    <w:rsid w:val="008C631B"/>
    <w:rsid w:val="009204FE"/>
    <w:rsid w:val="009369C4"/>
    <w:rsid w:val="00987B17"/>
    <w:rsid w:val="009B0393"/>
    <w:rsid w:val="00A36B48"/>
    <w:rsid w:val="00A77742"/>
    <w:rsid w:val="00A833EA"/>
    <w:rsid w:val="00A9477B"/>
    <w:rsid w:val="00AC2D25"/>
    <w:rsid w:val="00B00CF8"/>
    <w:rsid w:val="00B5644B"/>
    <w:rsid w:val="00C623D8"/>
    <w:rsid w:val="00C656F5"/>
    <w:rsid w:val="00CB2B49"/>
    <w:rsid w:val="00D13BFE"/>
    <w:rsid w:val="00D65181"/>
    <w:rsid w:val="00D7783E"/>
    <w:rsid w:val="00D94432"/>
    <w:rsid w:val="00D975F4"/>
    <w:rsid w:val="00DD1944"/>
    <w:rsid w:val="00E1760A"/>
    <w:rsid w:val="00E31A55"/>
    <w:rsid w:val="00E51C55"/>
    <w:rsid w:val="00EC75B7"/>
    <w:rsid w:val="00ED0080"/>
    <w:rsid w:val="00F23803"/>
    <w:rsid w:val="00FF3CF8"/>
    <w:rsid w:val="00FF7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D839"/>
  <w15:docId w15:val="{14F403CB-A498-7844-915F-0484DD0F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0F2"/>
  </w:style>
  <w:style w:type="paragraph" w:styleId="Titolo2">
    <w:name w:val="heading 2"/>
    <w:basedOn w:val="Normale"/>
    <w:link w:val="Titolo2Carattere"/>
    <w:uiPriority w:val="9"/>
    <w:qFormat/>
    <w:rsid w:val="00F2380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21132"/>
    <w:pPr>
      <w:autoSpaceDE w:val="0"/>
      <w:autoSpaceDN w:val="0"/>
      <w:adjustRightInd w:val="0"/>
      <w:spacing w:after="0" w:line="240" w:lineRule="auto"/>
    </w:pPr>
    <w:rPr>
      <w:rFonts w:ascii="Symbol" w:eastAsia="Times New Roman" w:hAnsi="Symbol" w:cs="Symbol"/>
      <w:color w:val="000000"/>
      <w:kern w:val="0"/>
      <w:sz w:val="24"/>
      <w:szCs w:val="24"/>
      <w:lang w:eastAsia="it-IT"/>
    </w:rPr>
  </w:style>
  <w:style w:type="character" w:styleId="Rimandocommento">
    <w:name w:val="annotation reference"/>
    <w:rsid w:val="00221132"/>
    <w:rPr>
      <w:sz w:val="16"/>
      <w:szCs w:val="16"/>
    </w:rPr>
  </w:style>
  <w:style w:type="paragraph" w:styleId="Testocommento">
    <w:name w:val="annotation text"/>
    <w:basedOn w:val="Normale"/>
    <w:link w:val="TestocommentoCarattere"/>
    <w:rsid w:val="00221132"/>
    <w:pPr>
      <w:spacing w:after="0" w:line="240" w:lineRule="auto"/>
    </w:pPr>
    <w:rPr>
      <w:rFonts w:ascii="Times New Roman" w:eastAsia="Times New Roman" w:hAnsi="Times New Roman" w:cs="Times New Roman"/>
      <w:kern w:val="0"/>
      <w:sz w:val="20"/>
      <w:szCs w:val="20"/>
      <w:lang w:eastAsia="it-IT"/>
    </w:rPr>
  </w:style>
  <w:style w:type="character" w:customStyle="1" w:styleId="TestocommentoCarattere">
    <w:name w:val="Testo commento Carattere"/>
    <w:basedOn w:val="Carpredefinitoparagrafo"/>
    <w:link w:val="Testocommento"/>
    <w:rsid w:val="00221132"/>
    <w:rPr>
      <w:rFonts w:ascii="Times New Roman" w:eastAsia="Times New Roman" w:hAnsi="Times New Roman" w:cs="Times New Roman"/>
      <w:kern w:val="0"/>
      <w:sz w:val="20"/>
      <w:szCs w:val="20"/>
      <w:lang w:eastAsia="it-IT"/>
    </w:rPr>
  </w:style>
  <w:style w:type="paragraph" w:styleId="Paragrafoelenco">
    <w:name w:val="List Paragraph"/>
    <w:basedOn w:val="Normale"/>
    <w:uiPriority w:val="34"/>
    <w:qFormat/>
    <w:rsid w:val="00247E80"/>
    <w:pPr>
      <w:ind w:left="720"/>
      <w:contextualSpacing/>
    </w:pPr>
  </w:style>
  <w:style w:type="character" w:customStyle="1" w:styleId="A0">
    <w:name w:val="A0"/>
    <w:uiPriority w:val="99"/>
    <w:rsid w:val="00247E80"/>
    <w:rPr>
      <w:color w:val="000000"/>
      <w:sz w:val="22"/>
      <w:szCs w:val="22"/>
    </w:rPr>
  </w:style>
  <w:style w:type="character" w:customStyle="1" w:styleId="Titolo2Carattere">
    <w:name w:val="Titolo 2 Carattere"/>
    <w:basedOn w:val="Carpredefinitoparagrafo"/>
    <w:link w:val="Titolo2"/>
    <w:uiPriority w:val="9"/>
    <w:rsid w:val="00F23803"/>
    <w:rPr>
      <w:rFonts w:ascii="Times New Roman" w:eastAsia="Times New Roman" w:hAnsi="Times New Roman" w:cs="Times New Roman"/>
      <w:b/>
      <w:bCs/>
      <w:kern w:val="0"/>
      <w:sz w:val="36"/>
      <w:szCs w:val="36"/>
      <w:lang w:eastAsia="it-IT"/>
    </w:rPr>
  </w:style>
  <w:style w:type="character" w:customStyle="1" w:styleId="ctitleblack">
    <w:name w:val="c_title_black"/>
    <w:basedOn w:val="Carpredefinitoparagrafo"/>
    <w:rsid w:val="00F23803"/>
  </w:style>
  <w:style w:type="paragraph" w:styleId="NormaleWeb">
    <w:name w:val="Normal (Web)"/>
    <w:basedOn w:val="Normale"/>
    <w:uiPriority w:val="99"/>
    <w:semiHidden/>
    <w:unhideWhenUsed/>
    <w:rsid w:val="00F23803"/>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F23803"/>
    <w:rPr>
      <w:b/>
      <w:bCs/>
    </w:rPr>
  </w:style>
  <w:style w:type="character" w:styleId="Collegamentoipertestuale">
    <w:name w:val="Hyperlink"/>
    <w:basedOn w:val="Carpredefinitoparagrafo"/>
    <w:uiPriority w:val="99"/>
    <w:semiHidden/>
    <w:unhideWhenUsed/>
    <w:rsid w:val="00F23803"/>
    <w:rPr>
      <w:color w:val="0000FF"/>
      <w:u w:val="single"/>
    </w:rPr>
  </w:style>
  <w:style w:type="character" w:styleId="Enfasicorsivo">
    <w:name w:val="Emphasis"/>
    <w:basedOn w:val="Carpredefinitoparagrafo"/>
    <w:uiPriority w:val="20"/>
    <w:qFormat/>
    <w:rsid w:val="00F23803"/>
    <w:rPr>
      <w:i/>
      <w:iCs/>
    </w:rPr>
  </w:style>
  <w:style w:type="paragraph" w:customStyle="1" w:styleId="Pa0">
    <w:name w:val="Pa0"/>
    <w:basedOn w:val="Default"/>
    <w:next w:val="Default"/>
    <w:uiPriority w:val="99"/>
    <w:rsid w:val="00F23803"/>
    <w:pPr>
      <w:spacing w:line="221" w:lineRule="atLeast"/>
    </w:pPr>
    <w:rPr>
      <w:rFonts w:ascii="Calibri" w:eastAsiaTheme="minorHAnsi" w:hAnsi="Calibri" w:cs="Calibri"/>
      <w:color w:val="auto"/>
      <w:lang w:eastAsia="en-US"/>
    </w:rPr>
  </w:style>
  <w:style w:type="paragraph" w:styleId="Intestazione">
    <w:name w:val="header"/>
    <w:basedOn w:val="Normale"/>
    <w:link w:val="IntestazioneCarattere"/>
    <w:uiPriority w:val="99"/>
    <w:semiHidden/>
    <w:unhideWhenUsed/>
    <w:rsid w:val="00612B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12B79"/>
  </w:style>
  <w:style w:type="paragraph" w:styleId="Pidipagina">
    <w:name w:val="footer"/>
    <w:basedOn w:val="Normale"/>
    <w:link w:val="PidipaginaCarattere"/>
    <w:uiPriority w:val="99"/>
    <w:semiHidden/>
    <w:unhideWhenUsed/>
    <w:rsid w:val="00612B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12B79"/>
  </w:style>
  <w:style w:type="paragraph" w:styleId="Testofumetto">
    <w:name w:val="Balloon Text"/>
    <w:basedOn w:val="Normale"/>
    <w:link w:val="TestofumettoCarattere"/>
    <w:uiPriority w:val="99"/>
    <w:semiHidden/>
    <w:unhideWhenUsed/>
    <w:rsid w:val="00D13B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3BFE"/>
    <w:rPr>
      <w:rFonts w:ascii="Tahoma" w:hAnsi="Tahoma" w:cs="Tahoma"/>
      <w:sz w:val="16"/>
      <w:szCs w:val="16"/>
    </w:rPr>
  </w:style>
  <w:style w:type="table" w:styleId="Grigliatabella">
    <w:name w:val="Table Grid"/>
    <w:basedOn w:val="Tabellanormale"/>
    <w:uiPriority w:val="39"/>
    <w:rsid w:val="00D13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0985">
      <w:bodyDiv w:val="1"/>
      <w:marLeft w:val="0"/>
      <w:marRight w:val="0"/>
      <w:marTop w:val="0"/>
      <w:marBottom w:val="0"/>
      <w:divBdr>
        <w:top w:val="none" w:sz="0" w:space="0" w:color="auto"/>
        <w:left w:val="none" w:sz="0" w:space="0" w:color="auto"/>
        <w:bottom w:val="none" w:sz="0" w:space="0" w:color="auto"/>
        <w:right w:val="none" w:sz="0" w:space="0" w:color="auto"/>
      </w:divBdr>
      <w:divsChild>
        <w:div w:id="1482847667">
          <w:marLeft w:val="0"/>
          <w:marRight w:val="0"/>
          <w:marTop w:val="0"/>
          <w:marBottom w:val="0"/>
          <w:divBdr>
            <w:top w:val="none" w:sz="0" w:space="2" w:color="auto"/>
            <w:left w:val="none" w:sz="0" w:space="1" w:color="auto"/>
            <w:bottom w:val="double" w:sz="4" w:space="4" w:color="E6E6E6"/>
            <w:right w:val="none" w:sz="0" w:space="1" w:color="auto"/>
          </w:divBdr>
        </w:div>
        <w:div w:id="845481865">
          <w:marLeft w:val="0"/>
          <w:marRight w:val="0"/>
          <w:marTop w:val="0"/>
          <w:marBottom w:val="0"/>
          <w:divBdr>
            <w:top w:val="none" w:sz="0" w:space="0" w:color="auto"/>
            <w:left w:val="none" w:sz="0" w:space="0" w:color="auto"/>
            <w:bottom w:val="none" w:sz="0" w:space="0" w:color="auto"/>
            <w:right w:val="none" w:sz="0" w:space="0" w:color="auto"/>
          </w:divBdr>
          <w:divsChild>
            <w:div w:id="610166766">
              <w:marLeft w:val="0"/>
              <w:marRight w:val="0"/>
              <w:marTop w:val="0"/>
              <w:marBottom w:val="0"/>
              <w:divBdr>
                <w:top w:val="none" w:sz="0" w:space="0" w:color="auto"/>
                <w:left w:val="none" w:sz="0" w:space="0" w:color="auto"/>
                <w:bottom w:val="none" w:sz="0" w:space="0" w:color="auto"/>
                <w:right w:val="none" w:sz="0" w:space="0" w:color="auto"/>
              </w:divBdr>
              <w:divsChild>
                <w:div w:id="23481437">
                  <w:marLeft w:val="0"/>
                  <w:marRight w:val="0"/>
                  <w:marTop w:val="0"/>
                  <w:marBottom w:val="0"/>
                  <w:divBdr>
                    <w:top w:val="none" w:sz="0" w:space="0" w:color="auto"/>
                    <w:left w:val="none" w:sz="0" w:space="0" w:color="auto"/>
                    <w:bottom w:val="none" w:sz="0" w:space="0" w:color="auto"/>
                    <w:right w:val="none" w:sz="0" w:space="0" w:color="auto"/>
                  </w:divBdr>
                  <w:divsChild>
                    <w:div w:id="8526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ubblicadigitale.gov.it/portale/facilit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1044</Words>
  <Characters>5957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Lopriore</dc:creator>
  <cp:lastModifiedBy>Giuseppe Di Vietri</cp:lastModifiedBy>
  <cp:revision>6</cp:revision>
  <dcterms:created xsi:type="dcterms:W3CDTF">2024-03-15T11:04:00Z</dcterms:created>
  <dcterms:modified xsi:type="dcterms:W3CDTF">2024-03-18T11:23:00Z</dcterms:modified>
</cp:coreProperties>
</file>