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EAFB" w14:textId="23F38285" w:rsidR="00056C6E" w:rsidRPr="007560FB" w:rsidRDefault="00056C6E" w:rsidP="00056C6E">
      <w:pPr>
        <w:autoSpaceDE w:val="0"/>
        <w:autoSpaceDN w:val="0"/>
        <w:adjustRightInd w:val="0"/>
        <w:spacing w:after="0" w:line="240" w:lineRule="auto"/>
        <w:ind w:left="8496"/>
        <w:rPr>
          <w:rFonts w:cstheme="minorHAnsi"/>
          <w:b/>
          <w:bCs/>
          <w:color w:val="000000"/>
          <w:kern w:val="0"/>
          <w:sz w:val="22"/>
          <w:szCs w:val="22"/>
        </w:rPr>
      </w:pPr>
      <w:r w:rsidRPr="007560FB">
        <w:rPr>
          <w:rFonts w:cstheme="minorHAnsi"/>
          <w:b/>
          <w:bCs/>
          <w:color w:val="000000"/>
          <w:kern w:val="0"/>
          <w:sz w:val="22"/>
          <w:szCs w:val="22"/>
        </w:rPr>
        <w:t>Allegato A</w:t>
      </w:r>
      <w:r w:rsidR="004D7ABB" w:rsidRPr="007560FB">
        <w:rPr>
          <w:rFonts w:cstheme="minorHAnsi"/>
          <w:b/>
          <w:bCs/>
          <w:color w:val="000000"/>
          <w:kern w:val="0"/>
          <w:sz w:val="22"/>
          <w:szCs w:val="22"/>
        </w:rPr>
        <w:t>4</w:t>
      </w:r>
    </w:p>
    <w:p w14:paraId="12967D96" w14:textId="77777777" w:rsidR="00056C6E" w:rsidRDefault="00056C6E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2"/>
          <w:szCs w:val="22"/>
        </w:rPr>
      </w:pPr>
    </w:p>
    <w:p w14:paraId="52B77BB8" w14:textId="2BCDD5F9" w:rsidR="00056C6E" w:rsidRPr="00056C6E" w:rsidRDefault="00056C6E" w:rsidP="00056C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INFORMATIVA PRIVACY ai sensi dell’art. 13 del Reg. (UE) 2016/679 (GDPR)</w:t>
      </w:r>
    </w:p>
    <w:p w14:paraId="4C1D3AE0" w14:textId="77777777" w:rsidR="00056C6E" w:rsidRDefault="00056C6E" w:rsidP="00056C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2"/>
          <w:szCs w:val="22"/>
        </w:rPr>
      </w:pPr>
    </w:p>
    <w:p w14:paraId="2D7B00DC" w14:textId="62DCCFD0" w:rsidR="00056C6E" w:rsidRDefault="00056C6E" w:rsidP="00056C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2"/>
          <w:szCs w:val="22"/>
        </w:rPr>
      </w:pPr>
      <w:r w:rsidRPr="003237CF">
        <w:rPr>
          <w:rFonts w:cstheme="minorHAnsi"/>
          <w:b/>
          <w:bCs/>
          <w:kern w:val="0"/>
          <w:sz w:val="22"/>
          <w:szCs w:val="22"/>
        </w:rPr>
        <w:t xml:space="preserve">AVVISO PUBBLICO PER L'EROGAZIONE DI </w:t>
      </w:r>
      <w:r>
        <w:rPr>
          <w:rFonts w:cstheme="minorHAnsi"/>
          <w:b/>
          <w:bCs/>
          <w:kern w:val="0"/>
          <w:sz w:val="22"/>
          <w:szCs w:val="22"/>
        </w:rPr>
        <w:t>INCENTIVI</w:t>
      </w:r>
      <w:r w:rsidRPr="003237CF">
        <w:rPr>
          <w:rFonts w:cstheme="minorHAnsi"/>
          <w:b/>
          <w:bCs/>
          <w:kern w:val="0"/>
          <w:sz w:val="22"/>
          <w:szCs w:val="22"/>
        </w:rPr>
        <w:t xml:space="preserve"> </w:t>
      </w:r>
      <w:r>
        <w:rPr>
          <w:rFonts w:cstheme="minorHAnsi"/>
          <w:b/>
          <w:bCs/>
          <w:kern w:val="0"/>
          <w:sz w:val="22"/>
          <w:szCs w:val="22"/>
        </w:rPr>
        <w:t>PER LO SVILUPPO</w:t>
      </w:r>
    </w:p>
    <w:p w14:paraId="36B8AEB1" w14:textId="0C18C645" w:rsidR="00056C6E" w:rsidRPr="003237CF" w:rsidRDefault="00056C6E" w:rsidP="00056C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2"/>
          <w:szCs w:val="22"/>
        </w:rPr>
      </w:pPr>
      <w:r>
        <w:rPr>
          <w:rFonts w:cstheme="minorHAnsi"/>
          <w:b/>
          <w:bCs/>
          <w:kern w:val="0"/>
          <w:sz w:val="22"/>
          <w:szCs w:val="22"/>
        </w:rPr>
        <w:t>DELLA VIVAISTICA FORESTALE NEL SETTORE PRIVATO</w:t>
      </w:r>
    </w:p>
    <w:p w14:paraId="283D558E" w14:textId="77777777" w:rsidR="00056C6E" w:rsidRDefault="00056C6E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2"/>
          <w:szCs w:val="22"/>
        </w:rPr>
      </w:pPr>
    </w:p>
    <w:p w14:paraId="336B9BE6" w14:textId="1334AFEC" w:rsidR="00056C6E" w:rsidRPr="00D611A7" w:rsidRDefault="00056C6E" w:rsidP="00D611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Finalità</w:t>
      </w:r>
      <w:r w:rsidRPr="00056C6E">
        <w:rPr>
          <w:rFonts w:cstheme="minorHAnsi"/>
          <w:color w:val="000000"/>
          <w:kern w:val="0"/>
          <w:sz w:val="22"/>
          <w:szCs w:val="22"/>
        </w:rPr>
        <w:t>: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>
        <w:rPr>
          <w:rFonts w:cstheme="minorHAnsi"/>
          <w:color w:val="000000"/>
          <w:kern w:val="0"/>
          <w:sz w:val="22"/>
          <w:szCs w:val="22"/>
        </w:rPr>
        <w:t>i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dati sono trattati </w:t>
      </w:r>
      <w:r>
        <w:rPr>
          <w:rFonts w:cstheme="minorHAnsi"/>
          <w:color w:val="000000"/>
          <w:kern w:val="0"/>
          <w:sz w:val="22"/>
          <w:szCs w:val="22"/>
        </w:rPr>
        <w:t xml:space="preserve">nell’ambito </w:t>
      </w:r>
      <w:r w:rsidR="007A4EAD">
        <w:rPr>
          <w:rFonts w:cstheme="minorHAnsi"/>
          <w:color w:val="000000"/>
          <w:kern w:val="0"/>
          <w:sz w:val="22"/>
          <w:szCs w:val="22"/>
        </w:rPr>
        <w:t>dell’“</w:t>
      </w:r>
      <w:r w:rsidR="007A4EAD">
        <w:rPr>
          <w:rFonts w:cstheme="minorHAnsi"/>
          <w:kern w:val="0"/>
          <w:sz w:val="22"/>
          <w:szCs w:val="22"/>
        </w:rPr>
        <w:t>A</w:t>
      </w:r>
      <w:r w:rsidR="007A4EAD" w:rsidRPr="00056C6E">
        <w:rPr>
          <w:rFonts w:cstheme="minorHAnsi"/>
          <w:kern w:val="0"/>
          <w:sz w:val="22"/>
          <w:szCs w:val="22"/>
        </w:rPr>
        <w:t>vviso pubblico per l'erogazione di incentivi per lo sviluppo della vivaistica forestale nel settore privato</w:t>
      </w:r>
      <w:r w:rsidR="007A4EAD">
        <w:rPr>
          <w:rFonts w:cstheme="minorHAnsi"/>
          <w:kern w:val="0"/>
          <w:sz w:val="22"/>
          <w:szCs w:val="22"/>
        </w:rPr>
        <w:t>”</w:t>
      </w:r>
      <w:r w:rsidR="00D611A7">
        <w:rPr>
          <w:rFonts w:cstheme="minorHAnsi"/>
          <w:kern w:val="0"/>
          <w:sz w:val="22"/>
          <w:szCs w:val="22"/>
        </w:rPr>
        <w:t xml:space="preserve">, per lo svolgimento </w:t>
      </w:r>
      <w:r w:rsidRPr="00056C6E">
        <w:rPr>
          <w:rFonts w:cstheme="minorHAnsi"/>
          <w:color w:val="000000"/>
          <w:kern w:val="0"/>
          <w:sz w:val="22"/>
          <w:szCs w:val="22"/>
        </w:rPr>
        <w:t>di tutte</w:t>
      </w:r>
      <w:r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le attività amministrative correlate e conseguenti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, </w:t>
      </w:r>
      <w:r w:rsidRPr="00056C6E">
        <w:rPr>
          <w:rFonts w:cstheme="minorHAnsi"/>
          <w:color w:val="000000"/>
          <w:kern w:val="0"/>
          <w:sz w:val="22"/>
          <w:szCs w:val="22"/>
        </w:rPr>
        <w:t>invio di informazioni/comunicazioni a mezzo</w:t>
      </w:r>
      <w:r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mail/telefono ai soli fini della corretta gestione dell’</w:t>
      </w:r>
      <w:r w:rsidR="00D611A7">
        <w:rPr>
          <w:rFonts w:cstheme="minorHAnsi"/>
          <w:color w:val="000000"/>
          <w:kern w:val="0"/>
          <w:sz w:val="22"/>
          <w:szCs w:val="22"/>
        </w:rPr>
        <w:t>Avviso</w:t>
      </w:r>
      <w:r w:rsidRPr="00056C6E">
        <w:rPr>
          <w:rFonts w:cstheme="minorHAnsi"/>
          <w:color w:val="000000"/>
          <w:kern w:val="0"/>
          <w:sz w:val="22"/>
          <w:szCs w:val="22"/>
        </w:rPr>
        <w:t>.</w:t>
      </w:r>
    </w:p>
    <w:p w14:paraId="5EDD2FC0" w14:textId="47E6D23E" w:rsidR="00D611A7" w:rsidRPr="00D611A7" w:rsidRDefault="00056C6E" w:rsidP="00D611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Base giuridica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: </w:t>
      </w:r>
      <w:r w:rsidR="00D611A7">
        <w:rPr>
          <w:rFonts w:cstheme="minorHAnsi"/>
          <w:color w:val="000000"/>
          <w:kern w:val="0"/>
          <w:sz w:val="22"/>
          <w:szCs w:val="22"/>
        </w:rPr>
        <w:t>i</w:t>
      </w:r>
      <w:r w:rsidRPr="00056C6E">
        <w:rPr>
          <w:rFonts w:cstheme="minorHAnsi"/>
          <w:color w:val="000000"/>
          <w:kern w:val="0"/>
          <w:sz w:val="22"/>
          <w:szCs w:val="22"/>
        </w:rPr>
        <w:t>l trattamento dei dati per la finalità sopra descritta viene effettuato in applicazione della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disciplina contenuta nel GDPR - Regolamento generale sulla protezione dei dati (UE/2016/679).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La base giuridica è quindi l’esecuzione di un compito di interesse pubblico o connesso all’esercizio di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pubblici poteri ex art. 6, par. 1, lett. e) del Reg. (UE) 2016/679.</w:t>
      </w:r>
    </w:p>
    <w:p w14:paraId="38474A0E" w14:textId="3A36F4B6" w:rsidR="00D611A7" w:rsidRPr="00D425F3" w:rsidRDefault="00056C6E" w:rsidP="00D611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Titolare del trattamento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: Regione Puglia, con sede in Bari al Lungomare Nazario Sauro n. </w:t>
      </w:r>
      <w:r w:rsidR="00D611A7">
        <w:rPr>
          <w:rFonts w:cstheme="minorHAnsi"/>
          <w:color w:val="000000"/>
          <w:kern w:val="0"/>
          <w:sz w:val="22"/>
          <w:szCs w:val="22"/>
        </w:rPr>
        <w:t>45/47</w:t>
      </w:r>
      <w:r w:rsidRPr="00056C6E">
        <w:rPr>
          <w:rFonts w:cstheme="minorHAnsi"/>
          <w:color w:val="000000"/>
          <w:kern w:val="0"/>
          <w:sz w:val="22"/>
          <w:szCs w:val="22"/>
        </w:rPr>
        <w:t>, nella persona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del Dirigente della Sezione Gestione Sostenibile e Tutela delle Risorse Forestali e Naturali in qualità di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Designato al trattamento </w:t>
      </w:r>
      <w:r w:rsidRPr="00056C6E">
        <w:rPr>
          <w:rFonts w:cstheme="minorHAnsi"/>
          <w:i/>
          <w:iCs/>
          <w:color w:val="000000"/>
          <w:kern w:val="0"/>
          <w:sz w:val="22"/>
          <w:szCs w:val="22"/>
        </w:rPr>
        <w:t xml:space="preserve">ex 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DGR 145/2019, 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pec: </w:t>
      </w:r>
      <w:hyperlink r:id="rId4" w:history="1">
        <w:r w:rsidR="00D425F3" w:rsidRPr="00D913B7">
          <w:rPr>
            <w:rStyle w:val="Collegamentoipertestuale"/>
            <w:rFonts w:cstheme="minorHAnsi"/>
            <w:kern w:val="0"/>
            <w:sz w:val="22"/>
            <w:szCs w:val="22"/>
          </w:rPr>
          <w:t>protocollo.sezionerisorsesostenibili@pec.rupar.puglia.it</w:t>
        </w:r>
      </w:hyperlink>
      <w:r w:rsidR="00D425F3">
        <w:rPr>
          <w:rFonts w:cstheme="minorHAnsi"/>
          <w:color w:val="0000FF"/>
          <w:kern w:val="0"/>
          <w:sz w:val="22"/>
          <w:szCs w:val="22"/>
        </w:rPr>
        <w:t>.</w:t>
      </w:r>
    </w:p>
    <w:p w14:paraId="007223F6" w14:textId="56A454D0" w:rsidR="00D611A7" w:rsidRDefault="00056C6E" w:rsidP="00D611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Responsabile della protezione dei dati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: </w:t>
      </w:r>
      <w:r w:rsidR="00D611A7">
        <w:rPr>
          <w:rFonts w:cstheme="minorHAnsi"/>
          <w:color w:val="000000"/>
          <w:kern w:val="0"/>
          <w:sz w:val="22"/>
          <w:szCs w:val="22"/>
        </w:rPr>
        <w:t>i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l punto di contatto con il RPD è il seguente: </w:t>
      </w:r>
      <w:hyperlink r:id="rId5" w:history="1">
        <w:r w:rsidR="00D611A7" w:rsidRPr="00D913B7">
          <w:rPr>
            <w:rStyle w:val="Collegamentoipertestuale"/>
            <w:rFonts w:cstheme="minorHAnsi"/>
            <w:kern w:val="0"/>
            <w:sz w:val="22"/>
            <w:szCs w:val="22"/>
          </w:rPr>
          <w:t>rpd@regione.puglia.it</w:t>
        </w:r>
      </w:hyperlink>
      <w:r w:rsidRPr="00056C6E">
        <w:rPr>
          <w:rFonts w:cstheme="minorHAnsi"/>
          <w:color w:val="000000"/>
          <w:kern w:val="0"/>
          <w:sz w:val="22"/>
          <w:szCs w:val="22"/>
        </w:rPr>
        <w:t>.</w:t>
      </w:r>
    </w:p>
    <w:p w14:paraId="6B48789F" w14:textId="19951C72" w:rsidR="00D611A7" w:rsidRPr="00D425F3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 xml:space="preserve">Responsabile del trattamento 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per i dati inerenti </w:t>
      </w:r>
      <w:r w:rsidR="00D611A7">
        <w:rPr>
          <w:rFonts w:cstheme="minorHAnsi"/>
          <w:color w:val="000000"/>
          <w:kern w:val="0"/>
          <w:sz w:val="22"/>
          <w:szCs w:val="22"/>
        </w:rPr>
        <w:t>a</w:t>
      </w:r>
      <w:r w:rsidRPr="00056C6E">
        <w:rPr>
          <w:rFonts w:cstheme="minorHAnsi"/>
          <w:color w:val="000000"/>
          <w:kern w:val="0"/>
          <w:sz w:val="22"/>
          <w:szCs w:val="22"/>
        </w:rPr>
        <w:t>i procedimenti in carico alla Sezione Gestione Sostenibile e</w:t>
      </w:r>
      <w:r w:rsidR="00D611A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Tutela delle Risorse Forestali e Naturali è il Dirigente della Sezione stessa, 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avente il seguente indirizzo pec come punto di contatto: </w:t>
      </w:r>
      <w:hyperlink r:id="rId6" w:history="1">
        <w:r w:rsidR="00D425F3" w:rsidRPr="00D913B7">
          <w:rPr>
            <w:rStyle w:val="Collegamentoipertestuale"/>
            <w:rFonts w:cstheme="minorHAnsi"/>
            <w:kern w:val="0"/>
            <w:sz w:val="22"/>
            <w:szCs w:val="22"/>
          </w:rPr>
          <w:t>protocollo.sezionerisorsesostenibili@pec.rupar.puglia.it</w:t>
        </w:r>
      </w:hyperlink>
      <w:r w:rsidR="00D425F3" w:rsidRPr="00D425F3">
        <w:rPr>
          <w:rFonts w:cstheme="minorHAnsi"/>
          <w:color w:val="000000" w:themeColor="text1"/>
          <w:kern w:val="0"/>
          <w:sz w:val="22"/>
          <w:szCs w:val="22"/>
        </w:rPr>
        <w:t>.</w:t>
      </w:r>
    </w:p>
    <w:p w14:paraId="4DA5EE17" w14:textId="06CCA6E7" w:rsidR="00D425F3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Soggetti/Categorie di soggetti ai quali i dati possono essere comunicati o che possono venirne a</w:t>
      </w:r>
      <w:r w:rsidR="00D425F3">
        <w:rPr>
          <w:rFonts w:cstheme="minorHAnsi"/>
          <w:b/>
          <w:bCs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 xml:space="preserve">conoscenza: </w:t>
      </w:r>
      <w:r w:rsidRPr="00056C6E">
        <w:rPr>
          <w:rFonts w:cstheme="minorHAnsi"/>
          <w:color w:val="000000"/>
          <w:kern w:val="0"/>
          <w:sz w:val="22"/>
          <w:szCs w:val="22"/>
        </w:rPr>
        <w:t>i dati trattati saranno accessibili esclusivamente ai dipendenti della Regione Puglia autorizzati</w:t>
      </w:r>
      <w:r w:rsidR="00D425F3">
        <w:rPr>
          <w:rFonts w:cstheme="minorHAnsi"/>
          <w:b/>
          <w:bCs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al trattamento ex art. 29 GDPR.</w:t>
      </w:r>
    </w:p>
    <w:p w14:paraId="5EEB5FF2" w14:textId="32390F65" w:rsidR="00D425F3" w:rsidRPr="00D425F3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 xml:space="preserve">Trasferimento in Paesi Terzi: </w:t>
      </w:r>
      <w:r w:rsidRPr="00056C6E">
        <w:rPr>
          <w:rFonts w:cstheme="minorHAnsi"/>
          <w:color w:val="000000"/>
          <w:kern w:val="0"/>
          <w:sz w:val="22"/>
          <w:szCs w:val="22"/>
        </w:rPr>
        <w:t>i dati personali trattati non saranno oggetto di trasferimento in Paesi terzi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extraeuropei</w:t>
      </w:r>
      <w:r w:rsidR="00D425F3">
        <w:rPr>
          <w:rFonts w:cstheme="minorHAnsi"/>
          <w:color w:val="000000"/>
          <w:kern w:val="0"/>
          <w:sz w:val="22"/>
          <w:szCs w:val="22"/>
        </w:rPr>
        <w:t>.</w:t>
      </w:r>
    </w:p>
    <w:p w14:paraId="764458CA" w14:textId="370F223D" w:rsidR="00D425F3" w:rsidRPr="00D425F3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 xml:space="preserve">Presenza di processi decisionali automatizzati: </w:t>
      </w:r>
      <w:r w:rsidRPr="00056C6E">
        <w:rPr>
          <w:rFonts w:cstheme="minorHAnsi"/>
          <w:color w:val="000000"/>
          <w:kern w:val="0"/>
          <w:sz w:val="22"/>
          <w:szCs w:val="22"/>
        </w:rPr>
        <w:t>il trattamento non comporta processi decisionali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automatizzati (compresa la profilazione)</w:t>
      </w:r>
      <w:r w:rsidR="00D425F3">
        <w:rPr>
          <w:rFonts w:cstheme="minorHAnsi"/>
          <w:color w:val="000000"/>
          <w:kern w:val="0"/>
          <w:sz w:val="22"/>
          <w:szCs w:val="22"/>
        </w:rPr>
        <w:t>.</w:t>
      </w:r>
    </w:p>
    <w:p w14:paraId="644BF3D5" w14:textId="6F8C3501" w:rsidR="00056C6E" w:rsidRPr="00056C6E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Modalità del trattamento: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il trattamento sarà svolto in forma analogica (cartacea) e digitale (a mezzo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strumenti informatici), nel rispetto di quanto previsto dall'art. 32 del GDPR 2016/679 in materia di misure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di sicurezza, ad opera del Designato al trattamento e/o di soggetti appositamente autorizzati e in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ottemperanza a quanto previsto dall'art. 29 del GDPR 2016/679.</w:t>
      </w:r>
    </w:p>
    <w:p w14:paraId="016B8967" w14:textId="20EDE641" w:rsidR="00D425F3" w:rsidRPr="00D425F3" w:rsidRDefault="00056C6E" w:rsidP="00D4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Conferimento dei dati: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="00D425F3">
        <w:rPr>
          <w:rFonts w:cstheme="minorHAnsi"/>
          <w:color w:val="000000"/>
          <w:kern w:val="0"/>
          <w:sz w:val="22"/>
          <w:szCs w:val="22"/>
        </w:rPr>
        <w:t>l</w:t>
      </w:r>
      <w:r w:rsidRPr="00056C6E">
        <w:rPr>
          <w:rFonts w:cstheme="minorHAnsi"/>
          <w:color w:val="000000"/>
          <w:kern w:val="0"/>
          <w:sz w:val="22"/>
          <w:szCs w:val="22"/>
        </w:rPr>
        <w:t>’acquisizione dei dati ed il relativo trattamento sono obbligatori in relazione alle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finalità sopradescritte. Ne consegue che l’eventuale rifiuto a fornirli potrà determinare l’impossibilità del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Titolare del trattamento ad erogare il servizio richiesto.</w:t>
      </w:r>
    </w:p>
    <w:p w14:paraId="656E3D7E" w14:textId="77777777" w:rsidR="00626431" w:rsidRDefault="00056C6E" w:rsidP="006264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b/>
          <w:bCs/>
          <w:color w:val="000000"/>
          <w:kern w:val="0"/>
          <w:sz w:val="22"/>
          <w:szCs w:val="22"/>
        </w:rPr>
        <w:t>Periodo di conservazione: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="00D425F3">
        <w:rPr>
          <w:rFonts w:cstheme="minorHAnsi"/>
          <w:color w:val="000000"/>
          <w:kern w:val="0"/>
          <w:sz w:val="22"/>
          <w:szCs w:val="22"/>
        </w:rPr>
        <w:t>n</w:t>
      </w:r>
      <w:r w:rsidRPr="00056C6E">
        <w:rPr>
          <w:rFonts w:cstheme="minorHAnsi"/>
          <w:color w:val="000000"/>
          <w:kern w:val="0"/>
          <w:sz w:val="22"/>
          <w:szCs w:val="22"/>
        </w:rPr>
        <w:t>el rispetto dei principi di liceità, di minimizzazione dei dati e delle finalità sopra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indicate, il periodo di conservazione dei dati sarà pari al tempo necessario per lo svolgimento della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conclusione della procedura di che trattasi e delle successive attività istruttorie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e </w:t>
      </w:r>
      <w:r w:rsidRPr="00056C6E">
        <w:rPr>
          <w:rFonts w:cstheme="minorHAnsi"/>
          <w:color w:val="000000"/>
          <w:kern w:val="0"/>
          <w:sz w:val="22"/>
          <w:szCs w:val="22"/>
        </w:rPr>
        <w:t>di verifica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e, comunque, per il tempo necessario e previsto dalla legge per il conseguimento delle</w:t>
      </w:r>
      <w:r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specifiche finalità per le quali sono raccolti e trattati. Al termine del periodo di conservazione, tali dati</w:t>
      </w:r>
      <w:r w:rsidR="00D425F3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saranno cancellati o trattati in forma anonima.</w:t>
      </w:r>
    </w:p>
    <w:p w14:paraId="3D5DDDCB" w14:textId="5139F8D8" w:rsidR="00D425F3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D425F3">
        <w:rPr>
          <w:rFonts w:cstheme="minorHAnsi"/>
          <w:b/>
          <w:bCs/>
          <w:color w:val="000000"/>
          <w:kern w:val="0"/>
          <w:sz w:val="22"/>
          <w:szCs w:val="22"/>
        </w:rPr>
        <w:t>Diritti degli interessati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: </w:t>
      </w:r>
      <w:r w:rsidR="00626431">
        <w:rPr>
          <w:rFonts w:cstheme="minorHAnsi"/>
          <w:color w:val="000000"/>
          <w:kern w:val="0"/>
          <w:sz w:val="22"/>
          <w:szCs w:val="22"/>
        </w:rPr>
        <w:t>a</w:t>
      </w:r>
      <w:r w:rsidRPr="00056C6E">
        <w:rPr>
          <w:rFonts w:cstheme="minorHAnsi"/>
          <w:color w:val="000000"/>
          <w:kern w:val="0"/>
          <w:sz w:val="22"/>
          <w:szCs w:val="22"/>
        </w:rPr>
        <w:t>i sensi degli artt. 15 e seguenti del Regolamento UE 2016/679 l’interessato può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esercitare i seguenti diritti, presentando apposita istanza al Titolare del trattamento, attraverso i dati di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contatto del Designato al trattamento ex DGR 145/2019 (Dirigente della Struttura organizzativa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competente per materia) come innanzi indicato, o in alternativa contattando il Responsabile della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Protezione dei dati al punto di contatto come innanzi indicato:</w:t>
      </w:r>
    </w:p>
    <w:p w14:paraId="37018CA4" w14:textId="77777777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• Diritto d’accesso: l’interessato ha il diritto di ottenere la conferma che sia o meno in corso un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trattamento di dati personali che lo riguardano e, in tal caso, di ottenere l'accesso ai dati personali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e alle informazioni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specificate nell’art.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15 GDPR;</w:t>
      </w:r>
    </w:p>
    <w:p w14:paraId="580D40DA" w14:textId="77777777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• Diritto di rettifica: l’interessato ha il diritto di ottenere, senza ingiustificato ritardo, la rettifica dei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dati personali inesatti che lo riguardano e l'integrazione dei dati personali incompleti, anche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fornendo una dichiarazione integrativa;</w:t>
      </w:r>
    </w:p>
    <w:p w14:paraId="68B1A848" w14:textId="0291C553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lastRenderedPageBreak/>
        <w:t>• Diritto alla cancellazione: l’interessato ha il diritto di ottenere, senza ingiustificato ritardo, la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cancellazione dei dati personali che lo riguardano, qualora sussistano i motivi specificati nell’art. 17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GDPR;</w:t>
      </w:r>
    </w:p>
    <w:p w14:paraId="00A425E7" w14:textId="28E40E73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• Diritto di limitazione di trattamento: l’interessato ha il diritto di ottenere la limitazione del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trattamento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quando ricorre una delle ipotesi previste dall’art. 18 GDPR;</w:t>
      </w:r>
    </w:p>
    <w:p w14:paraId="3E9F72FA" w14:textId="524347B2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• Diritto alla portabilità dei dati: l’interessato ha il diritto di ricevere in un formato strutturato, di uso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comune e leggibile da dispositivo automatico i dati personali che lo riguardano ed ha il diritto di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trasmettere tali dati ad un altro titolare del trattamento, senza impedimenti da parte del titolare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del trattamento cui li ha forniti, qualora ricorrano i presupposti previsti dall’art. 20 del GDPR;</w:t>
      </w:r>
    </w:p>
    <w:p w14:paraId="2876024F" w14:textId="2EBF8A3C" w:rsidR="00626431" w:rsidRDefault="00056C6E" w:rsidP="006264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• Diritto di opposizione: l’interessato ha il diritto di opporsi in qualsiasi momento, per motivi connessi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alla sua situazione particolare, al trattamento dei dati personali che lo riguardano nei casi e con le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modalità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previste dall’art. 21 del GDPR.</w:t>
      </w:r>
    </w:p>
    <w:p w14:paraId="04C69C34" w14:textId="3EAC08C8" w:rsidR="00056C6E" w:rsidRDefault="00056C6E" w:rsidP="006264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626431">
        <w:rPr>
          <w:rFonts w:cstheme="minorHAnsi"/>
          <w:b/>
          <w:bCs/>
          <w:color w:val="000000"/>
          <w:kern w:val="0"/>
          <w:sz w:val="22"/>
          <w:szCs w:val="22"/>
        </w:rPr>
        <w:t>Diritto di reclamo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: </w:t>
      </w:r>
      <w:r w:rsidR="00626431">
        <w:rPr>
          <w:rFonts w:cstheme="minorHAnsi"/>
          <w:color w:val="000000"/>
          <w:kern w:val="0"/>
          <w:sz w:val="22"/>
          <w:szCs w:val="22"/>
        </w:rPr>
        <w:t>g</w:t>
      </w:r>
      <w:r w:rsidRPr="00056C6E">
        <w:rPr>
          <w:rFonts w:cstheme="minorHAnsi"/>
          <w:color w:val="000000"/>
          <w:kern w:val="0"/>
          <w:sz w:val="22"/>
          <w:szCs w:val="22"/>
        </w:rPr>
        <w:t>li interessati che ritengono che il presente trattamento dei dati personali avvenga in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violazione di quanto previsto dal GDPR hanno il diritto di proporre reclamo al Garante per la Protezione dei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dati personali, come previsto dall'art. 77 del Regolamento UE 2016/679, al seguente recapito: Piazza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Venezia, 11, c.a.p. 00187 - Roma - </w:t>
      </w:r>
      <w:hyperlink r:id="rId7" w:history="1">
        <w:r w:rsidR="00626431" w:rsidRPr="00D913B7">
          <w:rPr>
            <w:rStyle w:val="Collegamentoipertestuale"/>
            <w:rFonts w:cstheme="minorHAnsi"/>
            <w:kern w:val="0"/>
            <w:sz w:val="22"/>
            <w:szCs w:val="22"/>
          </w:rPr>
          <w:t>protocollo@gpdp.it</w:t>
        </w:r>
      </w:hyperlink>
      <w:r w:rsidR="00626431" w:rsidRPr="00626431">
        <w:rPr>
          <w:rFonts w:cstheme="minorHAnsi"/>
          <w:color w:val="000000" w:themeColor="text1"/>
          <w:kern w:val="0"/>
          <w:sz w:val="22"/>
          <w:szCs w:val="22"/>
        </w:rPr>
        <w:t>.</w:t>
      </w:r>
    </w:p>
    <w:p w14:paraId="442329E0" w14:textId="036450DB" w:rsidR="00056C6E" w:rsidRPr="00056C6E" w:rsidRDefault="00056C6E" w:rsidP="006264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Gli interessati hanno altresì il diritto di adire le opportune sedi giudiziarie ai sensi dell’art. 79 del medesimo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Regolamento.</w:t>
      </w:r>
    </w:p>
    <w:p w14:paraId="262DE02D" w14:textId="77777777" w:rsidR="00626431" w:rsidRDefault="00626431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2"/>
          <w:szCs w:val="22"/>
        </w:rPr>
      </w:pPr>
    </w:p>
    <w:p w14:paraId="140A61AD" w14:textId="3A7E9BDA" w:rsidR="00056C6E" w:rsidRPr="00056C6E" w:rsidRDefault="00056C6E" w:rsidP="00FE1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CONSENSO AL TRATTAMENTO DEI DATI PERSONALI</w:t>
      </w:r>
    </w:p>
    <w:p w14:paraId="7D595BD8" w14:textId="15AFE72B" w:rsidR="00056C6E" w:rsidRPr="00056C6E" w:rsidRDefault="00056C6E" w:rsidP="00FE1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Il/La sottoscritto/a ______________________________ nato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a _____________________</w:t>
      </w:r>
      <w:r w:rsidR="00626431">
        <w:rPr>
          <w:rFonts w:cstheme="minorHAnsi"/>
          <w:color w:val="000000"/>
          <w:kern w:val="0"/>
          <w:sz w:val="22"/>
          <w:szCs w:val="22"/>
        </w:rPr>
        <w:t>_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="00626431">
        <w:rPr>
          <w:rFonts w:cstheme="minorHAnsi"/>
          <w:color w:val="000000"/>
          <w:kern w:val="0"/>
          <w:sz w:val="22"/>
          <w:szCs w:val="22"/>
        </w:rPr>
        <w:t>i</w:t>
      </w:r>
      <w:r w:rsidRPr="00056C6E">
        <w:rPr>
          <w:rFonts w:cstheme="minorHAnsi"/>
          <w:color w:val="000000"/>
          <w:kern w:val="0"/>
          <w:sz w:val="22"/>
          <w:szCs w:val="22"/>
        </w:rPr>
        <w:t>l ___________</w:t>
      </w:r>
      <w:r w:rsidR="00626431">
        <w:rPr>
          <w:rFonts w:cstheme="minorHAnsi"/>
          <w:color w:val="000000"/>
          <w:kern w:val="0"/>
          <w:sz w:val="22"/>
          <w:szCs w:val="22"/>
        </w:rPr>
        <w:t>_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C</w:t>
      </w:r>
      <w:r w:rsidR="00626431">
        <w:rPr>
          <w:rFonts w:cstheme="minorHAnsi"/>
          <w:color w:val="000000"/>
          <w:kern w:val="0"/>
          <w:sz w:val="22"/>
          <w:szCs w:val="22"/>
        </w:rPr>
        <w:t>.</w:t>
      </w:r>
      <w:r w:rsidRPr="00056C6E">
        <w:rPr>
          <w:rFonts w:cstheme="minorHAnsi"/>
          <w:color w:val="000000"/>
          <w:kern w:val="0"/>
          <w:sz w:val="22"/>
          <w:szCs w:val="22"/>
        </w:rPr>
        <w:t>F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. </w:t>
      </w:r>
      <w:r w:rsidRPr="00056C6E">
        <w:rPr>
          <w:rFonts w:cstheme="minorHAnsi"/>
          <w:color w:val="000000"/>
          <w:kern w:val="0"/>
          <w:sz w:val="22"/>
          <w:szCs w:val="22"/>
        </w:rPr>
        <w:t>___________________</w:t>
      </w:r>
      <w:r w:rsidR="00626431">
        <w:rPr>
          <w:rFonts w:cstheme="minorHAnsi"/>
          <w:color w:val="000000"/>
          <w:kern w:val="0"/>
          <w:sz w:val="22"/>
          <w:szCs w:val="22"/>
        </w:rPr>
        <w:t>____</w:t>
      </w:r>
      <w:r w:rsidR="00FE1E77">
        <w:rPr>
          <w:rFonts w:cstheme="minorHAnsi"/>
          <w:color w:val="000000"/>
          <w:kern w:val="0"/>
          <w:sz w:val="22"/>
          <w:szCs w:val="22"/>
        </w:rPr>
        <w:t>__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="00626431">
        <w:rPr>
          <w:rFonts w:cstheme="minorHAnsi"/>
          <w:color w:val="000000"/>
          <w:kern w:val="0"/>
          <w:sz w:val="22"/>
          <w:szCs w:val="22"/>
        </w:rPr>
        <w:t>r</w:t>
      </w:r>
      <w:r w:rsidRPr="00056C6E">
        <w:rPr>
          <w:rFonts w:cstheme="minorHAnsi"/>
          <w:color w:val="000000"/>
          <w:kern w:val="0"/>
          <w:sz w:val="22"/>
          <w:szCs w:val="22"/>
        </w:rPr>
        <w:t>esidente a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_______________________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="00FE1E77">
        <w:rPr>
          <w:rFonts w:cstheme="minorHAnsi"/>
          <w:color w:val="000000"/>
          <w:kern w:val="0"/>
          <w:sz w:val="22"/>
          <w:szCs w:val="22"/>
        </w:rPr>
        <w:t>v</w:t>
      </w:r>
      <w:r w:rsidRPr="00056C6E">
        <w:rPr>
          <w:rFonts w:cstheme="minorHAnsi"/>
          <w:color w:val="000000"/>
          <w:kern w:val="0"/>
          <w:sz w:val="22"/>
          <w:szCs w:val="22"/>
        </w:rPr>
        <w:t>ia _______________________ n.</w:t>
      </w:r>
      <w:r w:rsidR="00626431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____</w:t>
      </w:r>
      <w:r w:rsidR="00FE1E77">
        <w:rPr>
          <w:rFonts w:cstheme="minorHAnsi"/>
          <w:color w:val="000000"/>
          <w:kern w:val="0"/>
          <w:sz w:val="22"/>
          <w:szCs w:val="22"/>
        </w:rPr>
        <w:t>, t</w:t>
      </w:r>
      <w:r w:rsidRPr="00056C6E">
        <w:rPr>
          <w:rFonts w:cstheme="minorHAnsi"/>
          <w:color w:val="000000"/>
          <w:kern w:val="0"/>
          <w:sz w:val="22"/>
          <w:szCs w:val="22"/>
        </w:rPr>
        <w:t>el.</w:t>
      </w:r>
      <w:r w:rsidR="00FE1E7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_______________________________</w:t>
      </w:r>
      <w:r w:rsidR="00FE1E77">
        <w:rPr>
          <w:rFonts w:cstheme="minorHAnsi"/>
          <w:color w:val="000000"/>
          <w:kern w:val="0"/>
          <w:sz w:val="22"/>
          <w:szCs w:val="22"/>
        </w:rPr>
        <w:t>_</w:t>
      </w:r>
      <w:r w:rsidRPr="00056C6E">
        <w:rPr>
          <w:rFonts w:cstheme="minorHAnsi"/>
          <w:color w:val="000000"/>
          <w:kern w:val="0"/>
          <w:sz w:val="22"/>
          <w:szCs w:val="22"/>
        </w:rPr>
        <w:t xml:space="preserve">_____ </w:t>
      </w:r>
      <w:r w:rsidR="00FE1E77">
        <w:rPr>
          <w:rFonts w:cstheme="minorHAnsi"/>
          <w:color w:val="000000"/>
          <w:kern w:val="0"/>
          <w:sz w:val="22"/>
          <w:szCs w:val="22"/>
        </w:rPr>
        <w:t>c</w:t>
      </w:r>
      <w:r w:rsidRPr="00056C6E">
        <w:rPr>
          <w:rFonts w:cstheme="minorHAnsi"/>
          <w:color w:val="000000"/>
          <w:kern w:val="0"/>
          <w:sz w:val="22"/>
          <w:szCs w:val="22"/>
        </w:rPr>
        <w:t>ell. ______________</w:t>
      </w:r>
      <w:r w:rsidR="00FE1E77">
        <w:rPr>
          <w:rFonts w:cstheme="minorHAnsi"/>
          <w:color w:val="000000"/>
          <w:kern w:val="0"/>
          <w:sz w:val="22"/>
          <w:szCs w:val="22"/>
        </w:rPr>
        <w:t>_</w:t>
      </w:r>
      <w:r w:rsidRPr="00056C6E">
        <w:rPr>
          <w:rFonts w:cstheme="minorHAnsi"/>
          <w:color w:val="000000"/>
          <w:kern w:val="0"/>
          <w:sz w:val="22"/>
          <w:szCs w:val="22"/>
        </w:rPr>
        <w:t>_____________________,</w:t>
      </w:r>
      <w:r w:rsidR="00FE1E7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letta</w:t>
      </w:r>
      <w:r w:rsidR="00FE1E7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l’informativa resa ai sensi dell’art. 13 del Regolamento europeo 679/2016, ACCONSENTE, con la</w:t>
      </w:r>
      <w:r w:rsidR="00FE1E77">
        <w:rPr>
          <w:rFonts w:cstheme="minorHAnsi"/>
          <w:color w:val="000000"/>
          <w:kern w:val="0"/>
          <w:sz w:val="22"/>
          <w:szCs w:val="22"/>
        </w:rPr>
        <w:t xml:space="preserve"> </w:t>
      </w:r>
      <w:r w:rsidRPr="00056C6E">
        <w:rPr>
          <w:rFonts w:cstheme="minorHAnsi"/>
          <w:color w:val="000000"/>
          <w:kern w:val="0"/>
          <w:sz w:val="22"/>
          <w:szCs w:val="22"/>
        </w:rPr>
        <w:t>sottoscrizione del presente modulo, al trattamento dei propri dati personali.</w:t>
      </w:r>
    </w:p>
    <w:p w14:paraId="4DA0AF3A" w14:textId="77777777" w:rsidR="00626431" w:rsidRDefault="00626431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2"/>
          <w:szCs w:val="22"/>
        </w:rPr>
      </w:pPr>
    </w:p>
    <w:p w14:paraId="66C52217" w14:textId="33B9B542" w:rsidR="00FE1E77" w:rsidRPr="00056C6E" w:rsidRDefault="00056C6E" w:rsidP="00FE1E77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Letto, confermato e sottoscritto</w:t>
      </w:r>
    </w:p>
    <w:p w14:paraId="34358B19" w14:textId="7DE1DD54" w:rsidR="00056C6E" w:rsidRDefault="00056C6E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2"/>
          <w:szCs w:val="22"/>
        </w:rPr>
      </w:pPr>
      <w:r w:rsidRPr="00056C6E">
        <w:rPr>
          <w:rFonts w:cstheme="minorHAnsi"/>
          <w:color w:val="000000"/>
          <w:kern w:val="0"/>
          <w:sz w:val="22"/>
          <w:szCs w:val="22"/>
        </w:rPr>
        <w:t>_______________________, li ___________</w:t>
      </w:r>
    </w:p>
    <w:p w14:paraId="34D13C94" w14:textId="77777777" w:rsidR="00FE1E77" w:rsidRDefault="00FE1E77" w:rsidP="00056C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2"/>
          <w:szCs w:val="22"/>
        </w:rPr>
      </w:pPr>
    </w:p>
    <w:p w14:paraId="5EE639B4" w14:textId="1E4BF36C" w:rsidR="00FE1E77" w:rsidRPr="00056C6E" w:rsidRDefault="00FE1E77" w:rsidP="00FE1E77">
      <w:pPr>
        <w:autoSpaceDE w:val="0"/>
        <w:autoSpaceDN w:val="0"/>
        <w:adjustRightInd w:val="0"/>
        <w:spacing w:after="0" w:line="240" w:lineRule="auto"/>
        <w:ind w:left="7080" w:firstLine="708"/>
        <w:rPr>
          <w:rFonts w:cstheme="minorHAnsi"/>
          <w:color w:val="000000"/>
          <w:kern w:val="0"/>
          <w:sz w:val="22"/>
          <w:szCs w:val="22"/>
        </w:rPr>
      </w:pPr>
      <w:r>
        <w:rPr>
          <w:rFonts w:cstheme="minorHAnsi"/>
          <w:color w:val="000000"/>
          <w:kern w:val="0"/>
          <w:sz w:val="22"/>
          <w:szCs w:val="22"/>
        </w:rPr>
        <w:t>FIRMA</w:t>
      </w:r>
    </w:p>
    <w:sectPr w:rsidR="00FE1E77" w:rsidRPr="00056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6E"/>
    <w:rsid w:val="00056C6E"/>
    <w:rsid w:val="004C1AA1"/>
    <w:rsid w:val="004D7ABB"/>
    <w:rsid w:val="00524C6B"/>
    <w:rsid w:val="005B7AC4"/>
    <w:rsid w:val="005D6071"/>
    <w:rsid w:val="00626431"/>
    <w:rsid w:val="007560FB"/>
    <w:rsid w:val="007A4EAD"/>
    <w:rsid w:val="008F6A7E"/>
    <w:rsid w:val="00A40ACE"/>
    <w:rsid w:val="00C51F3D"/>
    <w:rsid w:val="00CE05BA"/>
    <w:rsid w:val="00D425F3"/>
    <w:rsid w:val="00D611A7"/>
    <w:rsid w:val="00F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64DE"/>
  <w15:chartTrackingRefBased/>
  <w15:docId w15:val="{886D064D-4D4E-4D60-9918-D3BF1D05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6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6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6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6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6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6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6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6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6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6C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6C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6C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6C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6C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6C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6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6C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6C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6C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6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6C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6C6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611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1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tocollo@gpd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.sezionerisorsesostenibili@pec.rupar.puglia.it" TargetMode="External"/><Relationship Id="rId5" Type="http://schemas.openxmlformats.org/officeDocument/2006/relationships/hyperlink" Target="mailto:rpd@regione.puglia.it" TargetMode="External"/><Relationship Id="rId4" Type="http://schemas.openxmlformats.org/officeDocument/2006/relationships/hyperlink" Target="mailto:protocollo.sezionerisorsesostenibili@pec.rupar.puglia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</dc:title>
  <dc:subject>A4</dc:subject>
  <dc:creator>Antonio Mizzi</dc:creator>
  <cp:keywords/>
  <dc:description/>
  <cp:lastModifiedBy>Antonio Mizzi</cp:lastModifiedBy>
  <cp:revision>5</cp:revision>
  <dcterms:created xsi:type="dcterms:W3CDTF">2026-03-27T10:16:00Z</dcterms:created>
  <dcterms:modified xsi:type="dcterms:W3CDTF">2026-04-01T10:25:00Z</dcterms:modified>
</cp:coreProperties>
</file>